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4D66" w14:textId="585A1254" w:rsidR="00DF35FE" w:rsidRPr="003C0B8F" w:rsidRDefault="00EC7BCF" w:rsidP="008606B1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C7BCF">
        <w:rPr>
          <w:rFonts w:asciiTheme="minorEastAsia" w:eastAsiaTheme="minorEastAsia" w:hAnsiTheme="minorEastAsia" w:hint="eastAsia"/>
          <w:b/>
          <w:sz w:val="28"/>
          <w:szCs w:val="28"/>
        </w:rPr>
        <w:t>教育研究業績一覧</w:t>
      </w:r>
    </w:p>
    <w:p w14:paraId="5D9B89E5" w14:textId="127E00F4" w:rsidR="00C648B3" w:rsidRPr="00742C02" w:rsidRDefault="008F44A3" w:rsidP="00DF35FE">
      <w:pPr>
        <w:jc w:val="right"/>
        <w:rPr>
          <w:rFonts w:ascii="ＭＳ 明朝" w:eastAsia="ＭＳ 明朝" w:hAnsi="ＭＳ 明朝"/>
          <w:sz w:val="21"/>
          <w:szCs w:val="21"/>
        </w:rPr>
      </w:pPr>
      <w:r w:rsidRPr="00742C0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06406" w:rsidRPr="00742C02">
        <w:rPr>
          <w:rFonts w:ascii="ＭＳ 明朝" w:eastAsia="ＭＳ 明朝" w:hAnsi="ＭＳ 明朝" w:hint="eastAsia"/>
          <w:sz w:val="21"/>
          <w:szCs w:val="21"/>
        </w:rPr>
        <w:t>馬場保徳</w:t>
      </w:r>
    </w:p>
    <w:p w14:paraId="0DC39DDD" w14:textId="6DA46F98" w:rsidR="004066CC" w:rsidRPr="004E4C81" w:rsidRDefault="008E70F6" w:rsidP="004E4C8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42C02">
        <w:rPr>
          <w:rFonts w:ascii="ＭＳ ゴシック" w:eastAsia="ＭＳ ゴシック" w:hAnsi="ＭＳ ゴシック" w:hint="eastAsia"/>
          <w:b/>
          <w:sz w:val="24"/>
          <w:szCs w:val="24"/>
        </w:rPr>
        <w:t>原著論文</w:t>
      </w:r>
    </w:p>
    <w:p w14:paraId="1C912144" w14:textId="65E1F516" w:rsidR="00907EAC" w:rsidRDefault="00907EAC" w:rsidP="0084223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907EAC">
        <w:rPr>
          <w:rFonts w:ascii="Times New Roman" w:hAnsi="Times New Roman" w:cs="Times New Roman"/>
          <w:sz w:val="21"/>
          <w:szCs w:val="21"/>
        </w:rPr>
        <w:t xml:space="preserve">Lee, C. G., </w:t>
      </w:r>
      <w:r w:rsidRPr="00674597">
        <w:rPr>
          <w:rFonts w:ascii="Times New Roman" w:hAnsi="Times New Roman" w:cs="Times New Roman"/>
          <w:b/>
          <w:sz w:val="21"/>
          <w:szCs w:val="21"/>
          <w:u w:val="single"/>
        </w:rPr>
        <w:t>Baba, Y</w:t>
      </w:r>
      <w:r w:rsidRPr="00674597">
        <w:rPr>
          <w:rFonts w:ascii="Times New Roman" w:hAnsi="Times New Roman" w:cs="Times New Roman"/>
          <w:sz w:val="21"/>
          <w:szCs w:val="21"/>
          <w:u w:val="single"/>
        </w:rPr>
        <w:t>.</w:t>
      </w:r>
      <w:r w:rsidRPr="00907EAC">
        <w:rPr>
          <w:rFonts w:ascii="Times New Roman" w:hAnsi="Times New Roman" w:cs="Times New Roman"/>
          <w:sz w:val="21"/>
          <w:szCs w:val="21"/>
        </w:rPr>
        <w:t xml:space="preserve">, Asano, R., Fukuda, Y., Tada, C., </w:t>
      </w:r>
      <w:proofErr w:type="spellStart"/>
      <w:r w:rsidRPr="00907EAC">
        <w:rPr>
          <w:rFonts w:ascii="Times New Roman" w:hAnsi="Times New Roman" w:cs="Times New Roman"/>
          <w:sz w:val="21"/>
          <w:szCs w:val="21"/>
        </w:rPr>
        <w:t>Nakai</w:t>
      </w:r>
      <w:proofErr w:type="spellEnd"/>
      <w:r w:rsidRPr="00907EAC">
        <w:rPr>
          <w:rFonts w:ascii="Times New Roman" w:hAnsi="Times New Roman" w:cs="Times New Roman"/>
          <w:sz w:val="21"/>
          <w:szCs w:val="21"/>
        </w:rPr>
        <w:t xml:space="preserve">, Y. (2020). Identification of bacteria involved in the decomposition of lignocellulosic biomass treated with cow rumen fluid by metagenomic analysis. </w:t>
      </w:r>
      <w:r w:rsidRPr="00907EAC">
        <w:rPr>
          <w:rFonts w:ascii="Times New Roman" w:hAnsi="Times New Roman" w:cs="Times New Roman"/>
          <w:i/>
          <w:sz w:val="21"/>
          <w:szCs w:val="21"/>
        </w:rPr>
        <w:t>Journal of Bioscience and Bioengineering</w:t>
      </w:r>
      <w:r w:rsidRPr="00907EAC">
        <w:rPr>
          <w:rFonts w:ascii="Times New Roman" w:hAnsi="Times New Roman" w:cs="Times New Roman"/>
          <w:sz w:val="21"/>
          <w:szCs w:val="21"/>
        </w:rPr>
        <w:t>.</w:t>
      </w:r>
      <w:r w:rsidR="00A64D59">
        <w:rPr>
          <w:rFonts w:ascii="Times New Roman" w:hAnsi="Times New Roman" w:cs="Times New Roman"/>
          <w:sz w:val="21"/>
          <w:szCs w:val="21"/>
        </w:rPr>
        <w:t xml:space="preserve"> </w:t>
      </w:r>
      <w:r w:rsidR="00CD70E7">
        <w:rPr>
          <w:rFonts w:ascii="Times New Roman" w:hAnsi="Times New Roman" w:cs="Times New Roman"/>
          <w:sz w:val="21"/>
          <w:szCs w:val="21"/>
        </w:rPr>
        <w:t>130(2</w:t>
      </w:r>
      <w:r w:rsidR="00CD70E7" w:rsidRPr="00AA23FB">
        <w:rPr>
          <w:rFonts w:ascii="Times New Roman" w:hAnsi="Times New Roman" w:cs="Times New Roman"/>
          <w:sz w:val="21"/>
          <w:szCs w:val="21"/>
        </w:rPr>
        <w:t xml:space="preserve">), </w:t>
      </w:r>
      <w:r w:rsidR="00CD70E7">
        <w:rPr>
          <w:rFonts w:ascii="Times New Roman" w:hAnsi="Times New Roman" w:cs="Times New Roman"/>
          <w:sz w:val="21"/>
          <w:szCs w:val="21"/>
        </w:rPr>
        <w:t>137-141</w:t>
      </w:r>
      <w:r w:rsidR="00CD70E7" w:rsidRPr="00AA23FB">
        <w:rPr>
          <w:rFonts w:ascii="Times New Roman" w:hAnsi="Times New Roman" w:cs="Times New Roman"/>
          <w:sz w:val="21"/>
          <w:szCs w:val="21"/>
        </w:rPr>
        <w:t>.</w:t>
      </w:r>
      <w:r w:rsidR="00B262FE" w:rsidRPr="00000D3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262FE" w:rsidRPr="00000D31">
        <w:rPr>
          <w:rFonts w:ascii="Times New Roman" w:hAnsi="Times New Roman" w:cs="Times New Roman"/>
          <w:sz w:val="21"/>
          <w:szCs w:val="21"/>
        </w:rPr>
        <w:t>[</w:t>
      </w:r>
      <w:r w:rsidR="00B262FE" w:rsidRPr="00000D31">
        <w:rPr>
          <w:rFonts w:ascii="Times New Roman" w:hAnsi="Times New Roman" w:cs="Times New Roman"/>
          <w:sz w:val="21"/>
          <w:szCs w:val="21"/>
        </w:rPr>
        <w:t>査読有</w:t>
      </w:r>
      <w:r w:rsidR="00B262FE" w:rsidRPr="00000D31">
        <w:rPr>
          <w:rFonts w:ascii="Times New Roman" w:hAnsi="Times New Roman" w:cs="Times New Roman"/>
          <w:sz w:val="21"/>
          <w:szCs w:val="21"/>
        </w:rPr>
        <w:t xml:space="preserve">] </w:t>
      </w:r>
      <w:r w:rsidR="00A64D59">
        <w:rPr>
          <w:rFonts w:ascii="Times New Roman" w:hAnsi="Times New Roman" w:cs="Times New Roman"/>
          <w:sz w:val="21"/>
          <w:szCs w:val="21"/>
        </w:rPr>
        <w:t>IF=2.366</w:t>
      </w:r>
    </w:p>
    <w:p w14:paraId="36871BF9" w14:textId="061B719B" w:rsidR="00DD2A92" w:rsidRPr="008D1B80" w:rsidRDefault="00DD2A92" w:rsidP="0084223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DD2A92">
        <w:rPr>
          <w:rFonts w:ascii="Times New Roman" w:hAnsi="Times New Roman" w:cs="Times New Roman"/>
          <w:sz w:val="21"/>
          <w:szCs w:val="21"/>
        </w:rPr>
        <w:t xml:space="preserve">Fujita, S., </w:t>
      </w:r>
      <w:r w:rsidRPr="00DD2A92">
        <w:rPr>
          <w:rFonts w:ascii="Times New Roman" w:hAnsi="Times New Roman" w:cs="Times New Roman"/>
          <w:b/>
          <w:sz w:val="21"/>
          <w:szCs w:val="21"/>
          <w:u w:val="single"/>
        </w:rPr>
        <w:t>Baba, Y.</w:t>
      </w:r>
      <w:r w:rsidRPr="00DD2A92">
        <w:rPr>
          <w:rFonts w:ascii="Times New Roman" w:hAnsi="Times New Roman" w:cs="Times New Roman"/>
          <w:sz w:val="21"/>
          <w:szCs w:val="21"/>
        </w:rPr>
        <w:t xml:space="preserve">, Nakashima, Y., </w:t>
      </w:r>
      <w:proofErr w:type="spellStart"/>
      <w:r w:rsidRPr="00DD2A92">
        <w:rPr>
          <w:rFonts w:ascii="Times New Roman" w:hAnsi="Times New Roman" w:cs="Times New Roman"/>
          <w:sz w:val="21"/>
          <w:szCs w:val="21"/>
        </w:rPr>
        <w:t>Higashimura</w:t>
      </w:r>
      <w:proofErr w:type="spellEnd"/>
      <w:r w:rsidRPr="00DD2A92">
        <w:rPr>
          <w:rFonts w:ascii="Times New Roman" w:hAnsi="Times New Roman" w:cs="Times New Roman"/>
          <w:sz w:val="21"/>
          <w:szCs w:val="21"/>
        </w:rPr>
        <w:t xml:space="preserve">, Y., Yamamoto, K., </w:t>
      </w:r>
      <w:proofErr w:type="spellStart"/>
      <w:r w:rsidRPr="00DD2A92">
        <w:rPr>
          <w:rFonts w:ascii="Times New Roman" w:hAnsi="Times New Roman" w:cs="Times New Roman"/>
          <w:sz w:val="21"/>
          <w:szCs w:val="21"/>
        </w:rPr>
        <w:t>Matsuzaki</w:t>
      </w:r>
      <w:proofErr w:type="spellEnd"/>
      <w:r w:rsidRPr="00DD2A92">
        <w:rPr>
          <w:rFonts w:ascii="Times New Roman" w:hAnsi="Times New Roman" w:cs="Times New Roman"/>
          <w:sz w:val="21"/>
          <w:szCs w:val="21"/>
        </w:rPr>
        <w:t xml:space="preserve">, C., </w:t>
      </w:r>
      <w:proofErr w:type="spellStart"/>
      <w:r w:rsidRPr="00DD2A92">
        <w:rPr>
          <w:rFonts w:ascii="Times New Roman" w:hAnsi="Times New Roman" w:cs="Times New Roman"/>
          <w:sz w:val="21"/>
          <w:szCs w:val="21"/>
        </w:rPr>
        <w:t>Kawagishi</w:t>
      </w:r>
      <w:proofErr w:type="spellEnd"/>
      <w:r w:rsidRPr="00DD2A92">
        <w:rPr>
          <w:rFonts w:ascii="Times New Roman" w:hAnsi="Times New Roman" w:cs="Times New Roman"/>
          <w:sz w:val="21"/>
          <w:szCs w:val="21"/>
        </w:rPr>
        <w:t>, M. (2020). Administration of Enterococcus faecium HS-08 increases intestinal acetate and induces immunoglobulin A secretion in mice. Canadian Journal of Microbiology, 66(999), 1-10</w:t>
      </w:r>
      <w:r w:rsidRPr="00A64D59">
        <w:rPr>
          <w:rFonts w:ascii="Times New Roman" w:hAnsi="Times New Roman" w:cs="Times New Roman"/>
          <w:sz w:val="21"/>
          <w:szCs w:val="21"/>
        </w:rPr>
        <w:t>.</w:t>
      </w:r>
      <w:r w:rsidR="00A64D59" w:rsidRPr="008D1B80">
        <w:rPr>
          <w:rFonts w:ascii="Times New Roman" w:hAnsi="Times New Roman" w:cs="Times New Roman"/>
          <w:sz w:val="21"/>
          <w:szCs w:val="21"/>
        </w:rPr>
        <w:t xml:space="preserve"> </w:t>
      </w:r>
      <w:r w:rsidR="00B262FE" w:rsidRPr="00000D31">
        <w:rPr>
          <w:rFonts w:ascii="Times New Roman" w:hAnsi="Times New Roman" w:cs="Times New Roman"/>
          <w:sz w:val="21"/>
          <w:szCs w:val="21"/>
        </w:rPr>
        <w:t>[</w:t>
      </w:r>
      <w:r w:rsidR="00B262FE" w:rsidRPr="00000D31">
        <w:rPr>
          <w:rFonts w:ascii="Times New Roman" w:hAnsi="Times New Roman" w:cs="Times New Roman"/>
          <w:sz w:val="21"/>
          <w:szCs w:val="21"/>
        </w:rPr>
        <w:t>査読有</w:t>
      </w:r>
      <w:r w:rsidR="00B262FE" w:rsidRPr="00000D31">
        <w:rPr>
          <w:rFonts w:ascii="Times New Roman" w:hAnsi="Times New Roman" w:cs="Times New Roman"/>
          <w:sz w:val="21"/>
          <w:szCs w:val="21"/>
        </w:rPr>
        <w:t xml:space="preserve">] </w:t>
      </w:r>
      <w:r w:rsidR="00A64D59">
        <w:rPr>
          <w:rFonts w:ascii="Times New Roman" w:hAnsi="Times New Roman" w:cs="Times New Roman"/>
          <w:sz w:val="21"/>
          <w:szCs w:val="21"/>
        </w:rPr>
        <w:t>IF=1.793</w:t>
      </w:r>
    </w:p>
    <w:p w14:paraId="75B4B681" w14:textId="6B71C18F" w:rsidR="008D1B80" w:rsidRPr="008D1B80" w:rsidRDefault="008D1B80" w:rsidP="0084223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8D1B80">
        <w:rPr>
          <w:rFonts w:ascii="Times New Roman" w:hAnsi="Times New Roman" w:cs="Times New Roman"/>
          <w:sz w:val="21"/>
          <w:szCs w:val="21"/>
        </w:rPr>
        <w:t xml:space="preserve">Takizawa, S., Abe, K., Fukuda, Y., Feng, M., </w:t>
      </w:r>
      <w:r w:rsidRPr="008D1B80">
        <w:rPr>
          <w:rFonts w:ascii="Times New Roman" w:hAnsi="Times New Roman" w:cs="Times New Roman"/>
          <w:b/>
          <w:sz w:val="21"/>
          <w:szCs w:val="21"/>
          <w:u w:val="single"/>
        </w:rPr>
        <w:t>Baba, Y.</w:t>
      </w:r>
      <w:r w:rsidRPr="008D1B80">
        <w:rPr>
          <w:rFonts w:ascii="Times New Roman" w:hAnsi="Times New Roman" w:cs="Times New Roman"/>
          <w:sz w:val="21"/>
          <w:szCs w:val="21"/>
        </w:rPr>
        <w:t xml:space="preserve">, Tada, C., </w:t>
      </w:r>
      <w:proofErr w:type="spellStart"/>
      <w:r w:rsidRPr="008D1B80">
        <w:rPr>
          <w:rFonts w:ascii="Times New Roman" w:hAnsi="Times New Roman" w:cs="Times New Roman"/>
          <w:sz w:val="21"/>
          <w:szCs w:val="21"/>
        </w:rPr>
        <w:t>Nakai</w:t>
      </w:r>
      <w:proofErr w:type="spellEnd"/>
      <w:r w:rsidRPr="008D1B80">
        <w:rPr>
          <w:rFonts w:ascii="Times New Roman" w:hAnsi="Times New Roman" w:cs="Times New Roman"/>
          <w:sz w:val="21"/>
          <w:szCs w:val="21"/>
        </w:rPr>
        <w:t xml:space="preserve">, Y. (2020). Recovery of the </w:t>
      </w:r>
      <w:proofErr w:type="spellStart"/>
      <w:r w:rsidRPr="008D1B80">
        <w:rPr>
          <w:rFonts w:ascii="Times New Roman" w:hAnsi="Times New Roman" w:cs="Times New Roman"/>
          <w:sz w:val="21"/>
          <w:szCs w:val="21"/>
        </w:rPr>
        <w:t>fibrolytic</w:t>
      </w:r>
      <w:proofErr w:type="spellEnd"/>
      <w:r w:rsidRPr="008D1B80">
        <w:rPr>
          <w:rFonts w:ascii="Times New Roman" w:hAnsi="Times New Roman" w:cs="Times New Roman"/>
          <w:sz w:val="21"/>
          <w:szCs w:val="21"/>
        </w:rPr>
        <w:t xml:space="preserve"> microorganisms from rumen fluid by flocculation for simultaneous treatment of lignocellulosic biomass and volatile fatty acid production. Journal of Cleaner Production, 257, 120626.</w:t>
      </w:r>
      <w:r w:rsidR="002810A8" w:rsidRPr="002810A8">
        <w:rPr>
          <w:rFonts w:ascii="Times New Roman" w:hAnsi="Times New Roman" w:cs="Times New Roman"/>
          <w:sz w:val="21"/>
          <w:szCs w:val="21"/>
        </w:rPr>
        <w:t xml:space="preserve"> </w:t>
      </w:r>
      <w:r w:rsidR="00B262FE" w:rsidRPr="00000D31">
        <w:rPr>
          <w:rFonts w:ascii="Times New Roman" w:hAnsi="Times New Roman" w:cs="Times New Roman"/>
          <w:sz w:val="21"/>
          <w:szCs w:val="21"/>
        </w:rPr>
        <w:t>[</w:t>
      </w:r>
      <w:r w:rsidR="00B262FE" w:rsidRPr="00000D31">
        <w:rPr>
          <w:rFonts w:ascii="Times New Roman" w:hAnsi="Times New Roman" w:cs="Times New Roman"/>
          <w:sz w:val="21"/>
          <w:szCs w:val="21"/>
        </w:rPr>
        <w:t>査読有</w:t>
      </w:r>
      <w:r w:rsidR="00B262FE" w:rsidRPr="00000D31">
        <w:rPr>
          <w:rFonts w:ascii="Times New Roman" w:hAnsi="Times New Roman" w:cs="Times New Roman"/>
          <w:sz w:val="21"/>
          <w:szCs w:val="21"/>
        </w:rPr>
        <w:t xml:space="preserve">] </w:t>
      </w:r>
      <w:r w:rsidR="002810A8" w:rsidRPr="00000D31">
        <w:rPr>
          <w:rFonts w:ascii="Times New Roman" w:hAnsi="Times New Roman" w:cs="Times New Roman"/>
          <w:sz w:val="21"/>
          <w:szCs w:val="21"/>
        </w:rPr>
        <w:t>IF=</w:t>
      </w:r>
      <w:r w:rsidR="002810A8">
        <w:rPr>
          <w:rFonts w:ascii="Times New Roman" w:hAnsi="Times New Roman" w:cs="Times New Roman"/>
          <w:sz w:val="21"/>
          <w:szCs w:val="21"/>
        </w:rPr>
        <w:t>7.246</w:t>
      </w:r>
      <w:r w:rsidRPr="00A64D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CA0E86D" w14:textId="5333207A" w:rsidR="008D1B80" w:rsidRPr="00907EAC" w:rsidRDefault="008D1B80" w:rsidP="0084223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8D1B80">
        <w:rPr>
          <w:rFonts w:ascii="Times New Roman" w:hAnsi="Times New Roman" w:cs="Times New Roman"/>
          <w:sz w:val="21"/>
          <w:szCs w:val="21"/>
        </w:rPr>
        <w:t xml:space="preserve">Takizawa, S., </w:t>
      </w:r>
      <w:r w:rsidRPr="008D1B80">
        <w:rPr>
          <w:rFonts w:ascii="Times New Roman" w:hAnsi="Times New Roman" w:cs="Times New Roman"/>
          <w:b/>
          <w:sz w:val="21"/>
          <w:szCs w:val="21"/>
          <w:u w:val="single"/>
        </w:rPr>
        <w:t>Baba, Y</w:t>
      </w:r>
      <w:r w:rsidRPr="008D1B80">
        <w:rPr>
          <w:rFonts w:ascii="Times New Roman" w:hAnsi="Times New Roman" w:cs="Times New Roman"/>
          <w:sz w:val="21"/>
          <w:szCs w:val="21"/>
        </w:rPr>
        <w:t xml:space="preserve">., Tada, C., Fukuda, Y., </w:t>
      </w:r>
      <w:proofErr w:type="spellStart"/>
      <w:r w:rsidRPr="008D1B80">
        <w:rPr>
          <w:rFonts w:ascii="Times New Roman" w:hAnsi="Times New Roman" w:cs="Times New Roman"/>
          <w:sz w:val="21"/>
          <w:szCs w:val="21"/>
        </w:rPr>
        <w:t>Nakai</w:t>
      </w:r>
      <w:proofErr w:type="spellEnd"/>
      <w:r w:rsidRPr="008D1B80">
        <w:rPr>
          <w:rFonts w:ascii="Times New Roman" w:hAnsi="Times New Roman" w:cs="Times New Roman"/>
          <w:sz w:val="21"/>
          <w:szCs w:val="21"/>
        </w:rPr>
        <w:t>, Y. (2020). Sodium dodecyl sulfate improves the treatment of waste paper with rumen fluid at lower concentration but decreases at higher condition. Journal of Material Cycles and Waste Management, 1-8.</w:t>
      </w:r>
      <w:r w:rsidR="002810A8" w:rsidRPr="002810A8">
        <w:rPr>
          <w:rFonts w:ascii="Times New Roman" w:hAnsi="Times New Roman" w:cs="Times New Roman"/>
          <w:sz w:val="21"/>
          <w:szCs w:val="21"/>
        </w:rPr>
        <w:t xml:space="preserve"> </w:t>
      </w:r>
      <w:r w:rsidR="00B262FE" w:rsidRPr="00000D31">
        <w:rPr>
          <w:rFonts w:ascii="Times New Roman" w:hAnsi="Times New Roman" w:cs="Times New Roman"/>
          <w:sz w:val="21"/>
          <w:szCs w:val="21"/>
        </w:rPr>
        <w:t>[</w:t>
      </w:r>
      <w:r w:rsidR="00B262FE" w:rsidRPr="00000D31">
        <w:rPr>
          <w:rFonts w:ascii="Times New Roman" w:hAnsi="Times New Roman" w:cs="Times New Roman"/>
          <w:sz w:val="21"/>
          <w:szCs w:val="21"/>
        </w:rPr>
        <w:t>査読有</w:t>
      </w:r>
      <w:r w:rsidR="00B262FE" w:rsidRPr="00000D31">
        <w:rPr>
          <w:rFonts w:ascii="Times New Roman" w:hAnsi="Times New Roman" w:cs="Times New Roman"/>
          <w:sz w:val="21"/>
          <w:szCs w:val="21"/>
        </w:rPr>
        <w:t xml:space="preserve">] </w:t>
      </w:r>
      <w:r w:rsidR="002810A8" w:rsidRPr="00000D31">
        <w:rPr>
          <w:rFonts w:ascii="Times New Roman" w:hAnsi="Times New Roman" w:cs="Times New Roman"/>
          <w:sz w:val="21"/>
          <w:szCs w:val="21"/>
        </w:rPr>
        <w:t>IF=</w:t>
      </w:r>
      <w:r w:rsidR="002810A8">
        <w:rPr>
          <w:rFonts w:ascii="Times New Roman" w:hAnsi="Times New Roman" w:cs="Times New Roman"/>
          <w:sz w:val="21"/>
          <w:szCs w:val="21"/>
        </w:rPr>
        <w:t>1.974</w:t>
      </w:r>
    </w:p>
    <w:p w14:paraId="7AEAC471" w14:textId="72416E58" w:rsidR="00D5528C" w:rsidRDefault="00D5528C" w:rsidP="0084223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Matsuki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Y., </w:t>
      </w:r>
      <w:r>
        <w:rPr>
          <w:rFonts w:ascii="Times New Roman" w:eastAsia="ＭＳ 明朝" w:hAnsi="Times New Roman" w:cs="Times New Roman"/>
          <w:sz w:val="21"/>
          <w:szCs w:val="21"/>
        </w:rPr>
        <w:t>Takizawa, S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.,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Suyama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Y., Tada, C., Fukuda, Y., Saito, M.,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Nakai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Y. </w:t>
      </w:r>
      <w:r>
        <w:rPr>
          <w:rFonts w:ascii="Times New Roman" w:eastAsia="ＭＳ 明朝" w:hAnsi="Times New Roman" w:cs="Times New Roman"/>
          <w:sz w:val="21"/>
          <w:szCs w:val="21"/>
        </w:rPr>
        <w:t>(2019)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.</w:t>
      </w:r>
      <w:r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D5528C">
        <w:rPr>
          <w:rFonts w:ascii="Times New Roman" w:hAnsi="Times New Roman" w:cs="Times New Roman"/>
          <w:sz w:val="21"/>
          <w:szCs w:val="21"/>
        </w:rPr>
        <w:t>Pretreatment of lignocellulosic biomass with cattle rumen fluid for methane production: fate of added rumen microbes and indigenous microbes of methane seed sludge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Pr="00D5528C">
        <w:rPr>
          <w:rFonts w:ascii="Times New Roman" w:hAnsi="Times New Roman" w:cs="Times New Roman"/>
          <w:i/>
          <w:sz w:val="21"/>
          <w:szCs w:val="21"/>
        </w:rPr>
        <w:t>Microbes Environ.</w:t>
      </w:r>
      <w:r w:rsidR="00AA23FB" w:rsidRPr="00AA23FB">
        <w:rPr>
          <w:rFonts w:ascii="Times New Roman" w:hAnsi="Times New Roman" w:cs="Times New Roman"/>
          <w:sz w:val="21"/>
          <w:szCs w:val="21"/>
        </w:rPr>
        <w:t>34(4),</w:t>
      </w:r>
      <w:r w:rsidRPr="00AA23FB">
        <w:rPr>
          <w:rFonts w:ascii="Times New Roman" w:hAnsi="Times New Roman" w:cs="Times New Roman"/>
          <w:sz w:val="21"/>
          <w:szCs w:val="21"/>
        </w:rPr>
        <w:t xml:space="preserve"> </w:t>
      </w:r>
      <w:r w:rsidR="00AA23FB" w:rsidRPr="00AA23FB">
        <w:rPr>
          <w:rFonts w:ascii="Times New Roman" w:hAnsi="Times New Roman" w:cs="Times New Roman"/>
          <w:sz w:val="21"/>
          <w:szCs w:val="21"/>
        </w:rPr>
        <w:t>421-428</w:t>
      </w:r>
      <w:r w:rsidRPr="00AA23FB">
        <w:rPr>
          <w:rFonts w:ascii="Times New Roman" w:hAnsi="Times New Roman" w:cs="Times New Roman"/>
          <w:sz w:val="21"/>
          <w:szCs w:val="21"/>
        </w:rPr>
        <w:t>.</w:t>
      </w:r>
      <w:r w:rsidR="002810A8" w:rsidRPr="002810A8">
        <w:rPr>
          <w:rFonts w:ascii="Times New Roman" w:hAnsi="Times New Roman" w:cs="Times New Roman"/>
          <w:sz w:val="21"/>
          <w:szCs w:val="21"/>
        </w:rPr>
        <w:t xml:space="preserve"> </w:t>
      </w:r>
      <w:r w:rsidR="00B262FE" w:rsidRPr="00000D31">
        <w:rPr>
          <w:rFonts w:ascii="Times New Roman" w:hAnsi="Times New Roman" w:cs="Times New Roman"/>
          <w:sz w:val="21"/>
          <w:szCs w:val="21"/>
        </w:rPr>
        <w:t>[</w:t>
      </w:r>
      <w:r w:rsidR="00B262FE" w:rsidRPr="00000D31">
        <w:rPr>
          <w:rFonts w:ascii="Times New Roman" w:hAnsi="Times New Roman" w:cs="Times New Roman"/>
          <w:sz w:val="21"/>
          <w:szCs w:val="21"/>
        </w:rPr>
        <w:t>査読有</w:t>
      </w:r>
      <w:r w:rsidR="00B262FE" w:rsidRPr="00000D31">
        <w:rPr>
          <w:rFonts w:ascii="Times New Roman" w:hAnsi="Times New Roman" w:cs="Times New Roman"/>
          <w:sz w:val="21"/>
          <w:szCs w:val="21"/>
        </w:rPr>
        <w:t xml:space="preserve">] </w:t>
      </w:r>
      <w:r w:rsidR="002810A8" w:rsidRPr="00000D31">
        <w:rPr>
          <w:rFonts w:ascii="Times New Roman" w:hAnsi="Times New Roman" w:cs="Times New Roman"/>
          <w:sz w:val="21"/>
          <w:szCs w:val="21"/>
        </w:rPr>
        <w:t>IF=2.</w:t>
      </w:r>
      <w:r w:rsidR="002810A8">
        <w:rPr>
          <w:rFonts w:ascii="Times New Roman" w:hAnsi="Times New Roman" w:cs="Times New Roman"/>
          <w:sz w:val="21"/>
          <w:szCs w:val="21"/>
        </w:rPr>
        <w:t>390</w:t>
      </w:r>
    </w:p>
    <w:p w14:paraId="2F1BCAA8" w14:textId="2C87F6DB" w:rsidR="00145117" w:rsidRPr="00000D31" w:rsidRDefault="00145117" w:rsidP="0084223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000D31">
        <w:rPr>
          <w:rFonts w:ascii="Times New Roman" w:hAnsi="Times New Roman" w:cs="Times New Roman"/>
          <w:sz w:val="21"/>
          <w:szCs w:val="21"/>
        </w:rPr>
        <w:t>Yoshihara,</w:t>
      </w:r>
      <w:r w:rsidR="00CA70C3" w:rsidRPr="00000D31">
        <w:rPr>
          <w:rFonts w:ascii="Times New Roman" w:hAnsi="Times New Roman" w:cs="Times New Roman"/>
          <w:sz w:val="21"/>
          <w:szCs w:val="21"/>
        </w:rPr>
        <w:t xml:space="preserve"> Y., </w:t>
      </w:r>
      <w:r w:rsidRPr="00000D31">
        <w:rPr>
          <w:rFonts w:ascii="Times New Roman" w:hAnsi="Times New Roman" w:cs="Times New Roman"/>
          <w:sz w:val="21"/>
          <w:szCs w:val="21"/>
        </w:rPr>
        <w:t>Sasaki,</w:t>
      </w:r>
      <w:r w:rsidR="00CA70C3" w:rsidRPr="00000D31">
        <w:rPr>
          <w:rFonts w:ascii="Times New Roman" w:hAnsi="Times New Roman" w:cs="Times New Roman"/>
          <w:sz w:val="21"/>
          <w:szCs w:val="21"/>
        </w:rPr>
        <w:t xml:space="preserve"> T.,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Nyambayar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>,</w:t>
      </w:r>
      <w:r w:rsidR="00CA70C3" w:rsidRPr="00000D31">
        <w:rPr>
          <w:rFonts w:ascii="Times New Roman" w:hAnsi="Times New Roman" w:cs="Times New Roman"/>
          <w:sz w:val="21"/>
          <w:szCs w:val="21"/>
        </w:rPr>
        <w:t xml:space="preserve"> D.,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Matsuki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>,</w:t>
      </w:r>
      <w:r w:rsidR="00CA70C3" w:rsidRPr="00000D31">
        <w:rPr>
          <w:rFonts w:ascii="Times New Roman" w:hAnsi="Times New Roman" w:cs="Times New Roman"/>
          <w:sz w:val="21"/>
          <w:szCs w:val="21"/>
        </w:rPr>
        <w:t xml:space="preserve"> Y.,</w:t>
      </w:r>
      <w:r w:rsidRPr="00000D31">
        <w:rPr>
          <w:rFonts w:ascii="Times New Roman" w:hAnsi="Times New Roman" w:cs="Times New Roman"/>
          <w:sz w:val="21"/>
          <w:szCs w:val="21"/>
        </w:rPr>
        <w:t xml:space="preserve"> </w:t>
      </w:r>
      <w:r w:rsidRPr="00000D31">
        <w:rPr>
          <w:rFonts w:ascii="Times New Roman" w:hAnsi="Times New Roman" w:cs="Times New Roman"/>
          <w:b/>
          <w:sz w:val="21"/>
          <w:szCs w:val="21"/>
          <w:u w:val="single"/>
        </w:rPr>
        <w:t>Baba,</w:t>
      </w:r>
      <w:r w:rsidR="00CA70C3" w:rsidRPr="00000D31">
        <w:rPr>
          <w:rFonts w:ascii="Times New Roman" w:hAnsi="Times New Roman" w:cs="Times New Roman"/>
          <w:b/>
          <w:sz w:val="21"/>
          <w:szCs w:val="21"/>
          <w:u w:val="single"/>
        </w:rPr>
        <w:t xml:space="preserve"> Y.,</w:t>
      </w:r>
      <w:r w:rsidRPr="00000D3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Suyama</w:t>
      </w:r>
      <w:proofErr w:type="spellEnd"/>
      <w:r w:rsidR="00CA70C3" w:rsidRPr="00000D31">
        <w:rPr>
          <w:rFonts w:ascii="Times New Roman" w:hAnsi="Times New Roman" w:cs="Times New Roman"/>
          <w:sz w:val="21"/>
          <w:szCs w:val="21"/>
        </w:rPr>
        <w:t>, Y</w:t>
      </w:r>
      <w:r w:rsidRPr="00000D31">
        <w:rPr>
          <w:rFonts w:ascii="Times New Roman" w:hAnsi="Times New Roman" w:cs="Times New Roman"/>
          <w:sz w:val="21"/>
          <w:szCs w:val="21"/>
        </w:rPr>
        <w:t xml:space="preserve">. (2019). Testing the effects of plant species loss on multiple ecosystem functions based on extinction scenarios. </w:t>
      </w:r>
      <w:r w:rsidRPr="00000D31">
        <w:rPr>
          <w:rFonts w:ascii="Times New Roman" w:hAnsi="Times New Roman" w:cs="Times New Roman"/>
          <w:i/>
          <w:sz w:val="21"/>
          <w:szCs w:val="21"/>
        </w:rPr>
        <w:t>Basic and Applied Ecology</w:t>
      </w:r>
      <w:r w:rsidR="00CA70C3" w:rsidRPr="00000D31">
        <w:rPr>
          <w:rFonts w:ascii="Times New Roman" w:hAnsi="Times New Roman" w:cs="Times New Roman"/>
          <w:sz w:val="21"/>
          <w:szCs w:val="21"/>
        </w:rPr>
        <w:t xml:space="preserve">. </w:t>
      </w:r>
      <w:r w:rsidR="00CD70E7">
        <w:rPr>
          <w:rFonts w:ascii="Times New Roman" w:hAnsi="Times New Roman" w:cs="Times New Roman"/>
          <w:sz w:val="21"/>
          <w:szCs w:val="21"/>
        </w:rPr>
        <w:t>38</w:t>
      </w:r>
      <w:r w:rsidR="00CD70E7" w:rsidRPr="00AA23FB">
        <w:rPr>
          <w:rFonts w:ascii="Times New Roman" w:hAnsi="Times New Roman" w:cs="Times New Roman"/>
          <w:sz w:val="21"/>
          <w:szCs w:val="21"/>
        </w:rPr>
        <w:t xml:space="preserve">, </w:t>
      </w:r>
      <w:r w:rsidR="00CD70E7">
        <w:rPr>
          <w:rFonts w:ascii="Times New Roman" w:hAnsi="Times New Roman" w:cs="Times New Roman"/>
          <w:sz w:val="21"/>
          <w:szCs w:val="21"/>
        </w:rPr>
        <w:t>13-22</w:t>
      </w:r>
      <w:r w:rsidR="00CD70E7" w:rsidRPr="00AA23FB">
        <w:rPr>
          <w:rFonts w:ascii="Times New Roman" w:hAnsi="Times New Roman" w:cs="Times New Roman"/>
          <w:sz w:val="21"/>
          <w:szCs w:val="21"/>
        </w:rPr>
        <w:t>.</w:t>
      </w:r>
      <w:r w:rsidR="00CA70C3" w:rsidRPr="00000D3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A70C3" w:rsidRPr="00000D31">
        <w:rPr>
          <w:rFonts w:ascii="Times New Roman" w:hAnsi="Times New Roman" w:cs="Times New Roman"/>
          <w:sz w:val="21"/>
          <w:szCs w:val="21"/>
        </w:rPr>
        <w:t>[</w:t>
      </w:r>
      <w:r w:rsidR="00CA70C3" w:rsidRPr="00000D31">
        <w:rPr>
          <w:rFonts w:ascii="Times New Roman" w:hAnsi="Times New Roman" w:cs="Times New Roman"/>
          <w:sz w:val="21"/>
          <w:szCs w:val="21"/>
        </w:rPr>
        <w:t>査読有</w:t>
      </w:r>
      <w:r w:rsidR="00CA70C3" w:rsidRPr="00000D31">
        <w:rPr>
          <w:rFonts w:ascii="Times New Roman" w:hAnsi="Times New Roman" w:cs="Times New Roman"/>
          <w:sz w:val="21"/>
          <w:szCs w:val="21"/>
        </w:rPr>
        <w:t>] IF=2.144</w:t>
      </w:r>
    </w:p>
    <w:p w14:paraId="37DFA889" w14:textId="29D78772" w:rsidR="00145117" w:rsidRPr="00000D31" w:rsidRDefault="00145117" w:rsidP="0084223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000D31">
        <w:rPr>
          <w:rFonts w:ascii="Times New Roman" w:hAnsi="Times New Roman" w:cs="Times New Roman"/>
          <w:sz w:val="21"/>
          <w:szCs w:val="21"/>
        </w:rPr>
        <w:t xml:space="preserve">Matsumoto, Y., Miyake, K., Ozawa, K., </w:t>
      </w:r>
      <w:r w:rsidRPr="00000D31">
        <w:rPr>
          <w:rFonts w:ascii="Times New Roman" w:hAnsi="Times New Roman" w:cs="Times New Roman"/>
          <w:b/>
          <w:sz w:val="21"/>
          <w:szCs w:val="21"/>
          <w:u w:val="single"/>
        </w:rPr>
        <w:t>Baba, Y</w:t>
      </w:r>
      <w:r w:rsidR="00CA70C3" w:rsidRPr="00000D31">
        <w:rPr>
          <w:rFonts w:ascii="Times New Roman" w:hAnsi="Times New Roman" w:cs="Times New Roman"/>
          <w:sz w:val="21"/>
          <w:szCs w:val="21"/>
        </w:rPr>
        <w:t xml:space="preserve">.,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Kusube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 xml:space="preserve">, T. (2019). Bicarbonate and unsaturated fatty acids enhance capsular polysaccharide synthesis gene expression in oral streptococci, Streptococcus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anginosus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 xml:space="preserve">. </w:t>
      </w:r>
      <w:r w:rsidRPr="00000D31">
        <w:rPr>
          <w:rFonts w:ascii="Times New Roman" w:hAnsi="Times New Roman" w:cs="Times New Roman"/>
          <w:i/>
          <w:sz w:val="21"/>
          <w:szCs w:val="21"/>
        </w:rPr>
        <w:t>Journal of bioscience and bioengineering</w:t>
      </w:r>
      <w:r w:rsidRPr="00000D31">
        <w:rPr>
          <w:rFonts w:ascii="Times New Roman" w:hAnsi="Times New Roman" w:cs="Times New Roman"/>
          <w:sz w:val="21"/>
          <w:szCs w:val="21"/>
        </w:rPr>
        <w:t>.</w:t>
      </w:r>
      <w:r w:rsidR="00CA70C3" w:rsidRPr="00000D31">
        <w:rPr>
          <w:rFonts w:ascii="Times New Roman" w:hAnsi="Times New Roman" w:cs="Times New Roman"/>
          <w:sz w:val="21"/>
          <w:szCs w:val="21"/>
        </w:rPr>
        <w:t xml:space="preserve"> </w:t>
      </w:r>
      <w:r w:rsidR="00CA70C3" w:rsidRPr="00000D31">
        <w:rPr>
          <w:rFonts w:ascii="Times New Roman" w:hAnsi="Times New Roman" w:cs="Times New Roman"/>
          <w:i/>
          <w:sz w:val="21"/>
          <w:szCs w:val="21"/>
        </w:rPr>
        <w:t>in press</w:t>
      </w:r>
      <w:r w:rsidR="00CA70C3" w:rsidRPr="00000D31">
        <w:rPr>
          <w:rFonts w:ascii="Times New Roman" w:hAnsi="Times New Roman" w:cs="Times New Roman"/>
          <w:sz w:val="21"/>
          <w:szCs w:val="21"/>
        </w:rPr>
        <w:t>. [</w:t>
      </w:r>
      <w:r w:rsidR="00CA70C3" w:rsidRPr="00000D31">
        <w:rPr>
          <w:rFonts w:ascii="Times New Roman" w:hAnsi="Times New Roman" w:cs="Times New Roman"/>
          <w:sz w:val="21"/>
          <w:szCs w:val="21"/>
        </w:rPr>
        <w:t>査読有</w:t>
      </w:r>
      <w:r w:rsidR="00CA70C3" w:rsidRPr="00000D31">
        <w:rPr>
          <w:rFonts w:ascii="Times New Roman" w:hAnsi="Times New Roman" w:cs="Times New Roman"/>
          <w:sz w:val="21"/>
          <w:szCs w:val="21"/>
        </w:rPr>
        <w:t>] IF=2.015</w:t>
      </w:r>
    </w:p>
    <w:p w14:paraId="1F526EE1" w14:textId="60F4FED2" w:rsidR="00842239" w:rsidRPr="00000D31" w:rsidRDefault="00CA70C3" w:rsidP="0084223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000D31">
        <w:rPr>
          <w:rFonts w:ascii="Times New Roman" w:hAnsi="Times New Roman" w:cs="Times New Roman"/>
          <w:sz w:val="21"/>
          <w:szCs w:val="21"/>
        </w:rPr>
        <w:t xml:space="preserve">Takizawa, S., </w:t>
      </w:r>
      <w:r w:rsidRPr="00000D31">
        <w:rPr>
          <w:rFonts w:ascii="Times New Roman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hAnsi="Times New Roman" w:cs="Times New Roman"/>
          <w:sz w:val="21"/>
          <w:szCs w:val="21"/>
        </w:rPr>
        <w:t xml:space="preserve">, Tada, C., Fukuda, Y.,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Nakai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>, Y.</w:t>
      </w:r>
      <w:r w:rsidR="00842239" w:rsidRPr="00000D31">
        <w:rPr>
          <w:rFonts w:ascii="Times New Roman" w:hAnsi="Times New Roman" w:cs="Times New Roman"/>
          <w:sz w:val="21"/>
          <w:szCs w:val="21"/>
        </w:rPr>
        <w:t xml:space="preserve"> (2019). Preservation of rumen fluid for the pretreatment of waste paper to improve methane production. </w:t>
      </w:r>
      <w:r w:rsidR="00842239" w:rsidRPr="00000D31">
        <w:rPr>
          <w:rFonts w:ascii="Times New Roman" w:hAnsi="Times New Roman" w:cs="Times New Roman"/>
          <w:i/>
          <w:sz w:val="21"/>
          <w:szCs w:val="21"/>
        </w:rPr>
        <w:t>Waste Management</w:t>
      </w:r>
      <w:r w:rsidR="00842239" w:rsidRPr="00000D31">
        <w:rPr>
          <w:rFonts w:ascii="Times New Roman" w:hAnsi="Times New Roman" w:cs="Times New Roman"/>
          <w:sz w:val="21"/>
          <w:szCs w:val="21"/>
        </w:rPr>
        <w:t>, 87, 672-678. [</w:t>
      </w:r>
      <w:r w:rsidR="00842239" w:rsidRPr="00000D31">
        <w:rPr>
          <w:rFonts w:ascii="Times New Roman" w:hAnsi="Times New Roman" w:cs="Times New Roman"/>
          <w:sz w:val="21"/>
          <w:szCs w:val="21"/>
        </w:rPr>
        <w:t>査読有</w:t>
      </w:r>
      <w:r w:rsidR="00842239" w:rsidRPr="00000D31">
        <w:rPr>
          <w:rFonts w:ascii="Times New Roman" w:hAnsi="Times New Roman" w:cs="Times New Roman"/>
          <w:sz w:val="21"/>
          <w:szCs w:val="21"/>
        </w:rPr>
        <w:t>] IF=4.723</w:t>
      </w:r>
    </w:p>
    <w:p w14:paraId="38747A17" w14:textId="6624531D" w:rsidR="00842239" w:rsidRPr="00000D31" w:rsidRDefault="00842239" w:rsidP="0084223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000D31">
        <w:rPr>
          <w:rFonts w:ascii="Times New Roman" w:hAnsi="Times New Roman" w:cs="Times New Roman"/>
          <w:sz w:val="21"/>
          <w:szCs w:val="21"/>
        </w:rPr>
        <w:t xml:space="preserve">Miyake, K.,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Ura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 xml:space="preserve">, K., Chida, S., Ueda, Y., </w:t>
      </w:r>
      <w:r w:rsidRPr="00000D31">
        <w:rPr>
          <w:rFonts w:ascii="Times New Roman" w:hAnsi="Times New Roman" w:cs="Times New Roman"/>
          <w:b/>
          <w:sz w:val="21"/>
          <w:szCs w:val="21"/>
          <w:u w:val="single"/>
        </w:rPr>
        <w:t>Baba, Y.</w:t>
      </w:r>
      <w:r w:rsidR="00CA70C3" w:rsidRPr="00000D31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000D3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A70C3" w:rsidRPr="00000D31">
        <w:rPr>
          <w:rFonts w:ascii="Times New Roman" w:hAnsi="Times New Roman" w:cs="Times New Roman"/>
          <w:sz w:val="21"/>
          <w:szCs w:val="21"/>
        </w:rPr>
        <w:t>Kusube</w:t>
      </w:r>
      <w:proofErr w:type="spellEnd"/>
      <w:r w:rsidR="00CA70C3" w:rsidRPr="00000D31">
        <w:rPr>
          <w:rFonts w:ascii="Times New Roman" w:hAnsi="Times New Roman" w:cs="Times New Roman"/>
          <w:sz w:val="21"/>
          <w:szCs w:val="21"/>
        </w:rPr>
        <w:t xml:space="preserve">, T., </w:t>
      </w:r>
      <w:proofErr w:type="spellStart"/>
      <w:r w:rsidR="00CA70C3" w:rsidRPr="00000D31">
        <w:rPr>
          <w:rFonts w:ascii="Times New Roman" w:hAnsi="Times New Roman" w:cs="Times New Roman"/>
          <w:sz w:val="21"/>
          <w:szCs w:val="21"/>
        </w:rPr>
        <w:t>Yanai</w:t>
      </w:r>
      <w:proofErr w:type="spellEnd"/>
      <w:r w:rsidR="00CA70C3" w:rsidRPr="00000D31">
        <w:rPr>
          <w:rFonts w:ascii="Times New Roman" w:hAnsi="Times New Roman" w:cs="Times New Roman"/>
          <w:sz w:val="21"/>
          <w:szCs w:val="21"/>
        </w:rPr>
        <w:t>, S.</w:t>
      </w:r>
      <w:r w:rsidRPr="00000D31">
        <w:rPr>
          <w:rFonts w:ascii="Times New Roman" w:hAnsi="Times New Roman" w:cs="Times New Roman"/>
          <w:sz w:val="21"/>
          <w:szCs w:val="21"/>
        </w:rPr>
        <w:t xml:space="preserve"> (2019). Guaiacol oxidation activity of herbivorous land crabs,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Chiromantes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haematocheir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 xml:space="preserve"> and C.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dehaani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 xml:space="preserve">. </w:t>
      </w:r>
      <w:r w:rsidRPr="00000D31">
        <w:rPr>
          <w:rFonts w:ascii="Times New Roman" w:hAnsi="Times New Roman" w:cs="Times New Roman"/>
          <w:i/>
          <w:sz w:val="21"/>
          <w:szCs w:val="21"/>
        </w:rPr>
        <w:t>Journal of Bioscience and Bioengineering</w:t>
      </w:r>
      <w:r w:rsidRPr="00000D31">
        <w:rPr>
          <w:rFonts w:ascii="Times New Roman" w:hAnsi="Times New Roman" w:cs="Times New Roman"/>
          <w:sz w:val="21"/>
          <w:szCs w:val="21"/>
        </w:rPr>
        <w:t>.</w:t>
      </w:r>
      <w:r w:rsidR="00C533C5" w:rsidRPr="00C533C5">
        <w:t xml:space="preserve"> </w:t>
      </w:r>
      <w:r w:rsidR="00C533C5" w:rsidRPr="00C533C5">
        <w:rPr>
          <w:rFonts w:ascii="Times New Roman" w:hAnsi="Times New Roman" w:cs="Times New Roman"/>
          <w:sz w:val="21"/>
          <w:szCs w:val="21"/>
        </w:rPr>
        <w:t>128 (3), 316-322</w:t>
      </w:r>
      <w:r w:rsidRPr="00000D31">
        <w:rPr>
          <w:rFonts w:ascii="Times New Roman" w:hAnsi="Times New Roman" w:cs="Times New Roman"/>
          <w:sz w:val="21"/>
          <w:szCs w:val="21"/>
        </w:rPr>
        <w:t xml:space="preserve">. </w:t>
      </w:r>
      <w:bookmarkStart w:id="0" w:name="_GoBack"/>
      <w:bookmarkEnd w:id="0"/>
      <w:r w:rsidRPr="00000D31">
        <w:rPr>
          <w:rFonts w:ascii="Times New Roman" w:hAnsi="Times New Roman" w:cs="Times New Roman"/>
          <w:sz w:val="21"/>
          <w:szCs w:val="21"/>
        </w:rPr>
        <w:t>[</w:t>
      </w:r>
      <w:r w:rsidRPr="00000D31">
        <w:rPr>
          <w:rFonts w:ascii="Times New Roman" w:hAnsi="Times New Roman" w:cs="Times New Roman"/>
          <w:sz w:val="21"/>
          <w:szCs w:val="21"/>
        </w:rPr>
        <w:t>査読有</w:t>
      </w:r>
      <w:r w:rsidRPr="00000D31">
        <w:rPr>
          <w:rFonts w:ascii="Times New Roman" w:hAnsi="Times New Roman" w:cs="Times New Roman"/>
          <w:sz w:val="21"/>
          <w:szCs w:val="21"/>
        </w:rPr>
        <w:t>] IF=2.015</w:t>
      </w:r>
    </w:p>
    <w:p w14:paraId="2369724B" w14:textId="126C6251" w:rsidR="00842239" w:rsidRPr="00000D31" w:rsidRDefault="00CA70C3" w:rsidP="00B86381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1"/>
          <w:szCs w:val="21"/>
        </w:rPr>
      </w:pPr>
      <w:r w:rsidRPr="00000D31">
        <w:rPr>
          <w:rFonts w:ascii="Times New Roman" w:hAnsi="Times New Roman" w:cs="Times New Roman"/>
          <w:sz w:val="21"/>
          <w:szCs w:val="21"/>
        </w:rPr>
        <w:t xml:space="preserve">Takizawa, S., </w:t>
      </w:r>
      <w:r w:rsidRPr="00000D31">
        <w:rPr>
          <w:rFonts w:ascii="Times New Roman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hAnsi="Times New Roman" w:cs="Times New Roman"/>
          <w:sz w:val="21"/>
          <w:szCs w:val="21"/>
        </w:rPr>
        <w:t xml:space="preserve">, Tada, C., Fukuda, Y., </w:t>
      </w:r>
      <w:proofErr w:type="spellStart"/>
      <w:r w:rsidRPr="00000D31">
        <w:rPr>
          <w:rFonts w:ascii="Times New Roman" w:hAnsi="Times New Roman" w:cs="Times New Roman"/>
          <w:sz w:val="21"/>
          <w:szCs w:val="21"/>
        </w:rPr>
        <w:t>Nakai</w:t>
      </w:r>
      <w:proofErr w:type="spellEnd"/>
      <w:r w:rsidRPr="00000D31">
        <w:rPr>
          <w:rFonts w:ascii="Times New Roman" w:hAnsi="Times New Roman" w:cs="Times New Roman"/>
          <w:sz w:val="21"/>
          <w:szCs w:val="21"/>
        </w:rPr>
        <w:t>, Y.</w:t>
      </w:r>
      <w:r w:rsidR="00842239" w:rsidRPr="00000D31">
        <w:rPr>
          <w:rFonts w:ascii="Times New Roman" w:hAnsi="Times New Roman" w:cs="Times New Roman"/>
          <w:sz w:val="21"/>
          <w:szCs w:val="21"/>
        </w:rPr>
        <w:t xml:space="preserve"> (2018). Pretreatment with rumen fluid improves methane production in the anaerobic digestion of paper sludge. </w:t>
      </w:r>
      <w:r w:rsidR="00842239" w:rsidRPr="00000D31">
        <w:rPr>
          <w:rFonts w:ascii="Times New Roman" w:hAnsi="Times New Roman" w:cs="Times New Roman"/>
          <w:i/>
          <w:sz w:val="21"/>
          <w:szCs w:val="21"/>
        </w:rPr>
        <w:t>Waste Management</w:t>
      </w:r>
      <w:r w:rsidR="00842239" w:rsidRPr="00000D31">
        <w:rPr>
          <w:rFonts w:ascii="Times New Roman" w:hAnsi="Times New Roman" w:cs="Times New Roman"/>
          <w:sz w:val="21"/>
          <w:szCs w:val="21"/>
        </w:rPr>
        <w:t>, 78, 379-384. [</w:t>
      </w:r>
      <w:r w:rsidR="00842239" w:rsidRPr="00000D31">
        <w:rPr>
          <w:rFonts w:ascii="Times New Roman" w:hAnsi="Times New Roman" w:cs="Times New Roman"/>
          <w:sz w:val="21"/>
          <w:szCs w:val="21"/>
        </w:rPr>
        <w:t>査読有</w:t>
      </w:r>
      <w:r w:rsidR="00842239" w:rsidRPr="00000D31">
        <w:rPr>
          <w:rFonts w:ascii="Times New Roman" w:hAnsi="Times New Roman" w:cs="Times New Roman"/>
          <w:sz w:val="21"/>
          <w:szCs w:val="21"/>
        </w:rPr>
        <w:t>] IF=4.723</w:t>
      </w:r>
    </w:p>
    <w:p w14:paraId="53C85DDA" w14:textId="6DBB98D0" w:rsidR="00C65052" w:rsidRPr="00000D31" w:rsidRDefault="00C65052" w:rsidP="00000D31">
      <w:pPr>
        <w:pStyle w:val="a3"/>
        <w:numPr>
          <w:ilvl w:val="0"/>
          <w:numId w:val="2"/>
        </w:numPr>
        <w:ind w:leftChars="0" w:left="424" w:hangingChars="202" w:hanging="424"/>
        <w:rPr>
          <w:rFonts w:ascii="Times New Roman" w:eastAsia="ＭＳ 明朝" w:hAnsi="Times New Roman" w:cs="Times New Roman"/>
          <w:sz w:val="21"/>
          <w:szCs w:val="21"/>
        </w:rPr>
      </w:pP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Higashimura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Y., </w:t>
      </w: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Inoue, R., Takagi, T., Mizushima, K.,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Ohnogi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>, H.,</w:t>
      </w:r>
      <w:r w:rsidRPr="00000D3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Ushiroda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>, C., Hirai, Y., Tanaka, Y., Naito, Y.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 xml:space="preserve"> (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2018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. Effects of molecular hydrogen-dissolved alkaline electrolyzed water on intestinal environment in mice. </w:t>
      </w:r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>Medical Gas Research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>8(1), 6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. [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査読有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]</w:t>
      </w:r>
    </w:p>
    <w:p w14:paraId="1602CC95" w14:textId="38888F3B" w:rsidR="009D0A16" w:rsidRPr="00000D31" w:rsidRDefault="009D0A16" w:rsidP="00281E2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Higashimura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Y., </w:t>
      </w: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Inoue, R., Takagi, T., Mizushima, K.,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Ohnogi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>, H.,</w:t>
      </w:r>
      <w:r w:rsidR="00CA70C3" w:rsidRPr="00000D31">
        <w:rPr>
          <w:sz w:val="21"/>
          <w:szCs w:val="21"/>
        </w:rPr>
        <w:t xml:space="preserve"> 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 xml:space="preserve">Honda, A., </w:t>
      </w:r>
      <w:proofErr w:type="spellStart"/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>Matsuzaki</w:t>
      </w:r>
      <w:proofErr w:type="spellEnd"/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 xml:space="preserve">, Y., 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Naito, Y.</w:t>
      </w:r>
      <w:r w:rsidR="00DA7881" w:rsidRPr="00000D31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(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2017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.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Agaro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-Oligosaccharides Regulate Gut Microbiota and Adipose Tissue Accumulation in Mice. </w:t>
      </w:r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 xml:space="preserve">Journal of nutritional science and </w:t>
      </w:r>
      <w:proofErr w:type="spellStart"/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>vitaminology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>, 63(4), 269-276. [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査読有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] IF=0.674</w:t>
      </w:r>
    </w:p>
    <w:p w14:paraId="7C872C80" w14:textId="0EEA700A" w:rsidR="00382327" w:rsidRPr="00000D31" w:rsidRDefault="00382327" w:rsidP="00281E2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Matsuki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Y., Mori, Y.,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Suyama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Y., Tada, C., Fukuda, Y., Saito, M.,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Nakai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Y. 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(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2017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. Pretreatment of lignocellulosic biomass by cattle rumen fluid for methane production: Bacterial flora and enzyme activity analysis. </w:t>
      </w:r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>Journal of Bioscience and Bioengineering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123 (4): 489–496.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 xml:space="preserve"> [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>査読有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 xml:space="preserve">] 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IF=2.2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>40</w:t>
      </w:r>
    </w:p>
    <w:p w14:paraId="6C5C468E" w14:textId="48D6B4D6" w:rsidR="00A23849" w:rsidRPr="00000D31" w:rsidRDefault="00F43B51" w:rsidP="00CA70C3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Watanabe, R., Tada, C., </w:t>
      </w: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Fukuda, Y.,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Nakai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Y. 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(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2013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. Enhancing methane production during the anaerobic digestion of crude glycerol using Japanese cedar charcoal. </w:t>
      </w:r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>Bioresource Technology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150. 387–392.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 xml:space="preserve"> [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>査読有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 xml:space="preserve">] 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IF=4.750</w:t>
      </w:r>
    </w:p>
    <w:p w14:paraId="2B0BAB26" w14:textId="679B5F7B" w:rsidR="00A23849" w:rsidRPr="00000D31" w:rsidRDefault="004066CC" w:rsidP="00CA70C3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, 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 xml:space="preserve">Tada, C., Fukuda, Y., </w:t>
      </w:r>
      <w:proofErr w:type="spellStart"/>
      <w:r w:rsidR="00FE67FD">
        <w:rPr>
          <w:rFonts w:ascii="Times New Roman" w:eastAsia="ＭＳ 明朝" w:hAnsi="Times New Roman" w:cs="Times New Roman"/>
          <w:sz w:val="21"/>
          <w:szCs w:val="21"/>
        </w:rPr>
        <w:t>Nakai</w:t>
      </w:r>
      <w:proofErr w:type="spellEnd"/>
      <w:r w:rsidR="00FE67FD">
        <w:rPr>
          <w:rFonts w:ascii="Times New Roman" w:eastAsia="ＭＳ 明朝" w:hAnsi="Times New Roman" w:cs="Times New Roman"/>
          <w:sz w:val="21"/>
          <w:szCs w:val="21"/>
        </w:rPr>
        <w:t>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(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2013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. Improvement of methane production from waste 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lastRenderedPageBreak/>
        <w:t xml:space="preserve">paper by pretreatment with rumen fluid. </w:t>
      </w:r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>Bioresource Technology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128. 94-99. 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>[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>査読有</w:t>
      </w:r>
      <w:r w:rsidR="00CA70C3" w:rsidRPr="00000D31">
        <w:rPr>
          <w:rFonts w:ascii="Times New Roman" w:eastAsia="ＭＳ 明朝" w:hAnsi="Times New Roman" w:cs="Times New Roman"/>
          <w:sz w:val="21"/>
          <w:szCs w:val="21"/>
        </w:rPr>
        <w:t xml:space="preserve">] 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IF=4.750</w:t>
      </w:r>
    </w:p>
    <w:p w14:paraId="79B1AA7E" w14:textId="0E7C37EA" w:rsidR="00A23849" w:rsidRPr="00000D31" w:rsidRDefault="002A3A83" w:rsidP="00000D3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, Tada, C., Watanabe, R., F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 xml:space="preserve">ukuda, Y., Chida, N., </w:t>
      </w:r>
      <w:proofErr w:type="spellStart"/>
      <w:r w:rsidR="00FE67FD">
        <w:rPr>
          <w:rFonts w:ascii="Times New Roman" w:eastAsia="ＭＳ 明朝" w:hAnsi="Times New Roman" w:cs="Times New Roman"/>
          <w:sz w:val="21"/>
          <w:szCs w:val="21"/>
        </w:rPr>
        <w:t>Nakai</w:t>
      </w:r>
      <w:proofErr w:type="spellEnd"/>
      <w:r w:rsidR="00FE67FD">
        <w:rPr>
          <w:rFonts w:ascii="Times New Roman" w:eastAsia="ＭＳ 明朝" w:hAnsi="Times New Roman" w:cs="Times New Roman"/>
          <w:sz w:val="21"/>
          <w:szCs w:val="21"/>
        </w:rPr>
        <w:t>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(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2013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. Anaerobic digestion of crude glycerol from biodiesel manufacturing using a large-scale pilot plant: Methane production and application of digested sludge as fertilizer.</w:t>
      </w:r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 xml:space="preserve"> Bioresource Technology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140. 342-348.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 xml:space="preserve"> [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>査読有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 xml:space="preserve">] 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IF=4.750</w:t>
      </w:r>
    </w:p>
    <w:p w14:paraId="2FE68DE0" w14:textId="0910182D" w:rsidR="00A23849" w:rsidRPr="00000D31" w:rsidRDefault="004066CC" w:rsidP="00000D3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, Tanabe, T., Shirai, N., Watana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be, T., Honda, Y., Watanabe, T.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(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2011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. Pretreatment of Japanese cedar wood by white rot fungi and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ethanolysis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for bioethanol production. </w:t>
      </w:r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>Biomass and Bioenergy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35. 320-324.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 xml:space="preserve"> [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>査読有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 xml:space="preserve">] 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IF=3.646</w:t>
      </w:r>
    </w:p>
    <w:p w14:paraId="7AF448C2" w14:textId="7618B908" w:rsidR="008E70F6" w:rsidRPr="00000D31" w:rsidRDefault="002A3A83" w:rsidP="00000D3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Baba,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, Tanabe, T., Watana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be, T., Honda, Y., Watanabe, T.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(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2010</w:t>
      </w:r>
      <w:r w:rsidR="00FE67FD">
        <w:rPr>
          <w:rFonts w:ascii="Times New Roman" w:eastAsia="ＭＳ 明朝" w:hAnsi="Times New Roman" w:cs="Times New Roman"/>
          <w:sz w:val="21"/>
          <w:szCs w:val="21"/>
        </w:rPr>
        <w:t>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. Enzymatic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sa</w:t>
      </w:r>
      <w:r w:rsidR="00F95259" w:rsidRPr="00000D31">
        <w:rPr>
          <w:rFonts w:ascii="Times New Roman" w:eastAsia="ＭＳ 明朝" w:hAnsi="Times New Roman" w:cs="Times New Roman"/>
          <w:sz w:val="21"/>
          <w:szCs w:val="21"/>
        </w:rPr>
        <w:t>c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charification</w:t>
      </w:r>
      <w:proofErr w:type="spellEnd"/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of Japanese cedar wood by combined pretreatments with white rot fungus and </w:t>
      </w:r>
      <w:proofErr w:type="spellStart"/>
      <w:r w:rsidRPr="00000D31">
        <w:rPr>
          <w:rFonts w:ascii="Times New Roman" w:eastAsia="ＭＳ 明朝" w:hAnsi="Times New Roman" w:cs="Times New Roman"/>
          <w:sz w:val="21"/>
          <w:szCs w:val="21"/>
        </w:rPr>
        <w:t>or</w:t>
      </w:r>
      <w:r w:rsidR="00F95259" w:rsidRPr="00000D31">
        <w:rPr>
          <w:rFonts w:ascii="Times New Roman" w:eastAsia="ＭＳ 明朝" w:hAnsi="Times New Roman" w:cs="Times New Roman"/>
          <w:sz w:val="21"/>
          <w:szCs w:val="21"/>
        </w:rPr>
        <w:t>ganosolvolysis</w:t>
      </w:r>
      <w:proofErr w:type="spellEnd"/>
      <w:r w:rsidR="00F95259" w:rsidRPr="00000D31">
        <w:rPr>
          <w:rFonts w:ascii="Times New Roman" w:eastAsia="ＭＳ 明朝" w:hAnsi="Times New Roman" w:cs="Times New Roman"/>
          <w:sz w:val="21"/>
          <w:szCs w:val="21"/>
        </w:rPr>
        <w:t xml:space="preserve"> with lactic acid.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>Journal of Japan Society of Material Cycles and Waste Management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21(6). 219-225.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 xml:space="preserve"> [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>査読有</w:t>
      </w:r>
      <w:r w:rsidR="00000D31" w:rsidRPr="00000D31">
        <w:rPr>
          <w:rFonts w:ascii="Times New Roman" w:eastAsia="ＭＳ 明朝" w:hAnsi="Times New Roman" w:cs="Times New Roman"/>
          <w:sz w:val="21"/>
          <w:szCs w:val="21"/>
        </w:rPr>
        <w:t>]</w:t>
      </w:r>
    </w:p>
    <w:p w14:paraId="1C1B64C7" w14:textId="77777777" w:rsidR="00695ECE" w:rsidRDefault="00695ECE" w:rsidP="000D03DA">
      <w:pPr>
        <w:rPr>
          <w:rFonts w:ascii="ＭＳ 明朝" w:eastAsia="ＭＳ 明朝" w:hAnsi="ＭＳ 明朝"/>
          <w:sz w:val="21"/>
          <w:szCs w:val="21"/>
        </w:rPr>
      </w:pPr>
    </w:p>
    <w:p w14:paraId="3CBBEC9C" w14:textId="77777777" w:rsidR="006B449E" w:rsidRPr="00742C02" w:rsidRDefault="006B449E" w:rsidP="006B449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42C02">
        <w:rPr>
          <w:rFonts w:ascii="ＭＳ ゴシック" w:eastAsia="ＭＳ ゴシック" w:hAnsi="ＭＳ ゴシック"/>
          <w:b/>
          <w:sz w:val="24"/>
          <w:szCs w:val="24"/>
        </w:rPr>
        <w:t>著書</w:t>
      </w:r>
    </w:p>
    <w:p w14:paraId="145BBE02" w14:textId="65E579AD" w:rsidR="00C258C0" w:rsidRDefault="00C258C0" w:rsidP="006B449E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B262FE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>
        <w:rPr>
          <w:rFonts w:ascii="ＭＳ 明朝" w:eastAsia="ＭＳ 明朝" w:hAnsi="ＭＳ 明朝"/>
          <w:sz w:val="21"/>
          <w:szCs w:val="21"/>
        </w:rPr>
        <w:t xml:space="preserve"> 2019. </w:t>
      </w:r>
      <w:r w:rsidRPr="003D3719">
        <w:rPr>
          <w:rFonts w:ascii="ＭＳ 明朝" w:eastAsia="ＭＳ 明朝" w:hAnsi="ＭＳ 明朝" w:hint="eastAsia"/>
          <w:sz w:val="21"/>
          <w:szCs w:val="21"/>
        </w:rPr>
        <w:t>環境と</w:t>
      </w:r>
      <w:proofErr w:type="gramStart"/>
      <w:r w:rsidRPr="003D3719">
        <w:rPr>
          <w:rFonts w:ascii="ＭＳ 明朝" w:eastAsia="ＭＳ 明朝" w:hAnsi="ＭＳ 明朝" w:hint="eastAsia"/>
          <w:sz w:val="21"/>
          <w:szCs w:val="21"/>
        </w:rPr>
        <w:t>ふん</w:t>
      </w:r>
      <w:proofErr w:type="gramEnd"/>
      <w:r w:rsidRPr="003D3719">
        <w:rPr>
          <w:rFonts w:ascii="ＭＳ 明朝" w:eastAsia="ＭＳ 明朝" w:hAnsi="ＭＳ 明朝" w:hint="eastAsia"/>
          <w:sz w:val="21"/>
          <w:szCs w:val="21"/>
        </w:rPr>
        <w:t>尿処理</w:t>
      </w:r>
      <w:r>
        <w:rPr>
          <w:rFonts w:ascii="ＭＳ 明朝" w:eastAsia="ＭＳ 明朝" w:hAnsi="ＭＳ 明朝" w:hint="eastAsia"/>
          <w:sz w:val="21"/>
          <w:szCs w:val="21"/>
        </w:rPr>
        <w:t xml:space="preserve">. </w:t>
      </w:r>
      <w:r w:rsidRPr="003D3719">
        <w:rPr>
          <w:rFonts w:ascii="ＭＳ 明朝" w:eastAsia="ＭＳ 明朝" w:hAnsi="ＭＳ 明朝" w:hint="eastAsia"/>
          <w:sz w:val="21"/>
          <w:szCs w:val="21"/>
        </w:rPr>
        <w:t>平山琢二，須田義人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3D3719">
        <w:rPr>
          <w:rFonts w:ascii="ＭＳ 明朝" w:eastAsia="ＭＳ 明朝" w:hAnsi="ＭＳ 明朝" w:hint="eastAsia"/>
          <w:sz w:val="21"/>
          <w:szCs w:val="21"/>
        </w:rPr>
        <w:t>編</w:t>
      </w:r>
      <w:r>
        <w:rPr>
          <w:rFonts w:ascii="ＭＳ 明朝" w:eastAsia="ＭＳ 明朝" w:hAnsi="ＭＳ 明朝" w:hint="eastAsia"/>
          <w:sz w:val="21"/>
          <w:szCs w:val="21"/>
        </w:rPr>
        <w:t>）「</w:t>
      </w:r>
      <w:r w:rsidRPr="003D3719">
        <w:rPr>
          <w:rFonts w:ascii="ＭＳ 明朝" w:eastAsia="ＭＳ 明朝" w:hAnsi="ＭＳ 明朝" w:hint="eastAsia"/>
          <w:sz w:val="21"/>
          <w:szCs w:val="21"/>
        </w:rPr>
        <w:t>家畜生産学入門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3D3719">
        <w:rPr>
          <w:rFonts w:ascii="ＭＳ 明朝" w:eastAsia="ＭＳ 明朝" w:hAnsi="ＭＳ 明朝" w:hint="eastAsia"/>
          <w:sz w:val="21"/>
          <w:szCs w:val="21"/>
        </w:rPr>
        <w:t>，能登印刷出版部，</w:t>
      </w:r>
      <w:r>
        <w:rPr>
          <w:rFonts w:ascii="ＭＳ 明朝" w:eastAsia="ＭＳ 明朝" w:hAnsi="ＭＳ 明朝" w:hint="eastAsia"/>
          <w:sz w:val="21"/>
          <w:szCs w:val="21"/>
        </w:rPr>
        <w:t>第13章</w:t>
      </w:r>
      <w:r>
        <w:rPr>
          <w:rFonts w:ascii="ＭＳ 明朝" w:eastAsia="ＭＳ 明朝" w:hAnsi="ＭＳ 明朝"/>
          <w:sz w:val="21"/>
          <w:szCs w:val="21"/>
        </w:rPr>
        <w:t>,</w:t>
      </w:r>
      <w:r w:rsidRPr="003D3719">
        <w:rPr>
          <w:rFonts w:ascii="ＭＳ 明朝" w:eastAsia="ＭＳ 明朝" w:hAnsi="ＭＳ 明朝" w:hint="eastAsia"/>
          <w:sz w:val="21"/>
          <w:szCs w:val="21"/>
        </w:rPr>
        <w:t>75-80</w:t>
      </w:r>
    </w:p>
    <w:p w14:paraId="1070E67B" w14:textId="77777777" w:rsidR="006B449E" w:rsidRDefault="006B449E" w:rsidP="006B449E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D15EA">
        <w:rPr>
          <w:rFonts w:ascii="ＭＳ 明朝" w:eastAsia="ＭＳ 明朝" w:hAnsi="ＭＳ 明朝" w:hint="eastAsia"/>
          <w:sz w:val="21"/>
          <w:szCs w:val="21"/>
        </w:rPr>
        <w:t>多田千佳,</w:t>
      </w:r>
      <w:r w:rsidRPr="00AD15EA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 w:rsidRPr="00AD15EA">
        <w:rPr>
          <w:rFonts w:ascii="ＭＳ 明朝" w:eastAsia="ＭＳ 明朝" w:hAnsi="ＭＳ 明朝"/>
          <w:sz w:val="21"/>
          <w:szCs w:val="21"/>
        </w:rPr>
        <w:t>,</w:t>
      </w:r>
      <w:r w:rsidRPr="00AD15EA">
        <w:rPr>
          <w:rFonts w:ascii="ＭＳ 明朝" w:eastAsia="ＭＳ 明朝" w:hAnsi="ＭＳ 明朝" w:hint="eastAsia"/>
          <w:sz w:val="21"/>
          <w:szCs w:val="21"/>
        </w:rPr>
        <w:t>中井裕</w:t>
      </w:r>
      <w:r w:rsidRPr="00AD15EA">
        <w:rPr>
          <w:rFonts w:ascii="ＭＳ 明朝" w:eastAsia="ＭＳ 明朝" w:hAnsi="ＭＳ 明朝"/>
          <w:sz w:val="21"/>
          <w:szCs w:val="21"/>
        </w:rPr>
        <w:t xml:space="preserve">, 2015. </w:t>
      </w:r>
      <w:r w:rsidRPr="00AD15EA">
        <w:rPr>
          <w:rFonts w:ascii="ＭＳ 明朝" w:eastAsia="ＭＳ 明朝" w:hAnsi="ＭＳ 明朝" w:hint="eastAsia"/>
          <w:sz w:val="21"/>
          <w:szCs w:val="21"/>
        </w:rPr>
        <w:t>地域資源循環システム（メタン発酵、炭素循環など）</w:t>
      </w:r>
      <w:r w:rsidRPr="00AD15EA">
        <w:rPr>
          <w:rFonts w:ascii="ＭＳ 明朝" w:eastAsia="ＭＳ 明朝" w:hAnsi="ＭＳ 明朝"/>
          <w:sz w:val="21"/>
          <w:szCs w:val="21"/>
        </w:rPr>
        <w:t>.</w:t>
      </w:r>
      <w:r w:rsidRPr="00AD15EA">
        <w:rPr>
          <w:rFonts w:ascii="ＭＳ 明朝" w:eastAsia="ＭＳ 明朝" w:hAnsi="ＭＳ 明朝" w:hint="eastAsia"/>
          <w:sz w:val="21"/>
          <w:szCs w:val="21"/>
        </w:rPr>
        <w:t xml:space="preserve"> 中井裕</w:t>
      </w:r>
      <w:r w:rsidRPr="00AD15EA">
        <w:rPr>
          <w:rFonts w:ascii="ＭＳ 明朝" w:eastAsia="ＭＳ 明朝" w:hAnsi="ＭＳ 明朝"/>
          <w:sz w:val="21"/>
          <w:szCs w:val="21"/>
        </w:rPr>
        <w:t>,</w:t>
      </w:r>
      <w:r w:rsidRPr="00AD15EA">
        <w:rPr>
          <w:rFonts w:ascii="ＭＳ 明朝" w:eastAsia="ＭＳ 明朝" w:hAnsi="ＭＳ 明朝" w:hint="eastAsia"/>
          <w:sz w:val="21"/>
          <w:szCs w:val="21"/>
        </w:rPr>
        <w:t>伊藤豊彰,大村道明,勝呂元（編）「コンポスト科学—環境の時代の研究最前線—」</w:t>
      </w:r>
      <w:r w:rsidRPr="00AD15EA">
        <w:rPr>
          <w:rFonts w:ascii="ＭＳ 明朝" w:eastAsia="ＭＳ 明朝" w:hAnsi="ＭＳ 明朝"/>
          <w:sz w:val="21"/>
          <w:szCs w:val="21"/>
        </w:rPr>
        <w:t>,</w:t>
      </w:r>
      <w:r w:rsidRPr="00AD15EA">
        <w:rPr>
          <w:rFonts w:ascii="ＭＳ 明朝" w:eastAsia="ＭＳ 明朝" w:hAnsi="ＭＳ 明朝" w:hint="eastAsia"/>
          <w:sz w:val="21"/>
          <w:szCs w:val="21"/>
        </w:rPr>
        <w:t>東北大学出版会</w:t>
      </w:r>
      <w:r w:rsidRPr="00AD15EA">
        <w:rPr>
          <w:rFonts w:ascii="ＭＳ 明朝" w:eastAsia="ＭＳ 明朝" w:hAnsi="ＭＳ 明朝"/>
          <w:sz w:val="21"/>
          <w:szCs w:val="21"/>
        </w:rPr>
        <w:t>,6</w:t>
      </w:r>
      <w:r w:rsidRPr="00AD15EA">
        <w:rPr>
          <w:rFonts w:ascii="ＭＳ 明朝" w:eastAsia="ＭＳ 明朝" w:hAnsi="ＭＳ 明朝" w:hint="eastAsia"/>
          <w:sz w:val="21"/>
          <w:szCs w:val="21"/>
        </w:rPr>
        <w:t>章</w:t>
      </w:r>
      <w:r w:rsidRPr="00AD15EA">
        <w:rPr>
          <w:rFonts w:ascii="ＭＳ 明朝" w:eastAsia="ＭＳ 明朝" w:hAnsi="ＭＳ 明朝"/>
          <w:sz w:val="21"/>
          <w:szCs w:val="21"/>
        </w:rPr>
        <w:t>5</w:t>
      </w:r>
      <w:r w:rsidRPr="00AD15EA">
        <w:rPr>
          <w:rFonts w:ascii="ＭＳ 明朝" w:eastAsia="ＭＳ 明朝" w:hAnsi="ＭＳ 明朝" w:hint="eastAsia"/>
          <w:sz w:val="21"/>
          <w:szCs w:val="21"/>
        </w:rPr>
        <w:t>節</w:t>
      </w:r>
      <w:r w:rsidRPr="00AD15EA">
        <w:rPr>
          <w:rFonts w:ascii="ＭＳ 明朝" w:eastAsia="ＭＳ 明朝" w:hAnsi="ＭＳ 明朝"/>
          <w:sz w:val="21"/>
          <w:szCs w:val="21"/>
        </w:rPr>
        <w:t>,249-255.</w:t>
      </w:r>
    </w:p>
    <w:p w14:paraId="61F1A58D" w14:textId="77777777" w:rsidR="00F42950" w:rsidRPr="00DF35FE" w:rsidRDefault="00F42950" w:rsidP="000D03DA">
      <w:pPr>
        <w:rPr>
          <w:rFonts w:ascii="ＭＳ 明朝" w:eastAsia="ＭＳ 明朝" w:hAnsi="ＭＳ 明朝"/>
          <w:sz w:val="21"/>
          <w:szCs w:val="21"/>
        </w:rPr>
      </w:pPr>
    </w:p>
    <w:p w14:paraId="68E7E5F0" w14:textId="11C9771F" w:rsidR="004066CC" w:rsidRPr="004E4C81" w:rsidRDefault="002A3A83" w:rsidP="000D03D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42C02">
        <w:rPr>
          <w:rFonts w:ascii="ＭＳ ゴシック" w:eastAsia="ＭＳ ゴシック" w:hAnsi="ＭＳ ゴシック" w:hint="eastAsia"/>
          <w:b/>
          <w:sz w:val="24"/>
          <w:szCs w:val="24"/>
        </w:rPr>
        <w:t>総説</w:t>
      </w:r>
      <w:r w:rsidR="0079171B">
        <w:rPr>
          <w:rFonts w:ascii="ＭＳ ゴシック" w:eastAsia="ＭＳ ゴシック" w:hAnsi="ＭＳ ゴシック" w:hint="eastAsia"/>
          <w:b/>
          <w:sz w:val="24"/>
          <w:szCs w:val="24"/>
        </w:rPr>
        <w:t>・解説</w:t>
      </w:r>
    </w:p>
    <w:p w14:paraId="6DE6724F" w14:textId="5B3EB6FD" w:rsidR="002D411E" w:rsidRPr="002D411E" w:rsidRDefault="002D411E" w:rsidP="002D411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2A5292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>
        <w:rPr>
          <w:rFonts w:ascii="ＭＳ 明朝" w:eastAsia="ＭＳ 明朝" w:hAnsi="ＭＳ 明朝" w:hint="eastAsia"/>
          <w:sz w:val="21"/>
          <w:szCs w:val="21"/>
        </w:rPr>
        <w:t>. 20</w:t>
      </w:r>
      <w:r>
        <w:rPr>
          <w:rFonts w:ascii="ＭＳ 明朝" w:eastAsia="ＭＳ 明朝" w:hAnsi="ＭＳ 明朝"/>
          <w:sz w:val="21"/>
          <w:szCs w:val="21"/>
        </w:rPr>
        <w:t>20</w:t>
      </w:r>
      <w:r w:rsidRPr="002A5292">
        <w:rPr>
          <w:rFonts w:ascii="ＭＳ 明朝" w:eastAsia="ＭＳ 明朝" w:hAnsi="ＭＳ 明朝" w:hint="eastAsia"/>
          <w:sz w:val="21"/>
          <w:szCs w:val="21"/>
        </w:rPr>
        <w:t xml:space="preserve">. </w:t>
      </w:r>
      <w:r>
        <w:rPr>
          <w:rFonts w:ascii="ＭＳ 明朝" w:eastAsia="ＭＳ 明朝" w:hAnsi="ＭＳ 明朝" w:hint="eastAsia"/>
          <w:sz w:val="21"/>
          <w:szCs w:val="21"/>
        </w:rPr>
        <w:t>牛ルーメン微生物を用いた高効率バイオガス生産技術の開発（特集　第</w:t>
      </w:r>
      <w:r>
        <w:rPr>
          <w:rFonts w:ascii="ＭＳ 明朝" w:eastAsia="ＭＳ 明朝" w:hAnsi="ＭＳ 明朝"/>
          <w:sz w:val="21"/>
          <w:szCs w:val="21"/>
        </w:rPr>
        <w:t>15</w:t>
      </w:r>
      <w:r>
        <w:rPr>
          <w:rFonts w:ascii="ＭＳ 明朝" w:eastAsia="ＭＳ 明朝" w:hAnsi="ＭＳ 明朝" w:hint="eastAsia"/>
          <w:sz w:val="21"/>
          <w:szCs w:val="21"/>
        </w:rPr>
        <w:t>回若手農林水産研究者表彰受賞者の業績）</w:t>
      </w:r>
      <w:r w:rsidRPr="002A5292">
        <w:rPr>
          <w:rFonts w:ascii="ＭＳ 明朝" w:eastAsia="ＭＳ 明朝" w:hAnsi="ＭＳ 明朝" w:hint="eastAsia"/>
          <w:sz w:val="21"/>
          <w:szCs w:val="21"/>
        </w:rPr>
        <w:t xml:space="preserve">. </w:t>
      </w:r>
      <w:r>
        <w:rPr>
          <w:rFonts w:ascii="ＭＳ 明朝" w:eastAsia="ＭＳ 明朝" w:hAnsi="ＭＳ 明朝" w:hint="eastAsia"/>
          <w:sz w:val="21"/>
          <w:szCs w:val="21"/>
        </w:rPr>
        <w:t xml:space="preserve">JATAFFジャーナル </w:t>
      </w:r>
      <w:r>
        <w:rPr>
          <w:rFonts w:ascii="ＭＳ 明朝" w:eastAsia="ＭＳ 明朝" w:hAnsi="ＭＳ 明朝"/>
          <w:sz w:val="21"/>
          <w:szCs w:val="21"/>
        </w:rPr>
        <w:t>8</w:t>
      </w:r>
      <w:r>
        <w:rPr>
          <w:rFonts w:ascii="ＭＳ 明朝" w:eastAsia="ＭＳ 明朝" w:hAnsi="ＭＳ 明朝" w:hint="eastAsia"/>
          <w:sz w:val="21"/>
          <w:szCs w:val="21"/>
        </w:rPr>
        <w:t>(</w:t>
      </w:r>
      <w:r>
        <w:rPr>
          <w:rFonts w:ascii="ＭＳ 明朝" w:eastAsia="ＭＳ 明朝" w:hAnsi="ＭＳ 明朝"/>
          <w:sz w:val="21"/>
          <w:szCs w:val="21"/>
        </w:rPr>
        <w:t>4</w:t>
      </w:r>
      <w:r>
        <w:rPr>
          <w:rFonts w:ascii="ＭＳ 明朝" w:eastAsia="ＭＳ 明朝" w:hAnsi="ＭＳ 明朝" w:hint="eastAsia"/>
          <w:sz w:val="21"/>
          <w:szCs w:val="21"/>
        </w:rPr>
        <w:t xml:space="preserve">), </w:t>
      </w:r>
      <w:r>
        <w:rPr>
          <w:rFonts w:ascii="ＭＳ 明朝" w:eastAsia="ＭＳ 明朝" w:hAnsi="ＭＳ 明朝"/>
          <w:sz w:val="21"/>
          <w:szCs w:val="21"/>
        </w:rPr>
        <w:t>18-24</w:t>
      </w:r>
      <w:r w:rsidRPr="002A5292">
        <w:rPr>
          <w:rFonts w:ascii="ＭＳ 明朝" w:eastAsia="ＭＳ 明朝" w:hAnsi="ＭＳ 明朝" w:hint="eastAsia"/>
          <w:sz w:val="21"/>
          <w:szCs w:val="21"/>
        </w:rPr>
        <w:t>.</w:t>
      </w:r>
    </w:p>
    <w:p w14:paraId="7FAE680B" w14:textId="502B3788" w:rsidR="002A5292" w:rsidRPr="002A5292" w:rsidRDefault="002A5292" w:rsidP="00A23849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2A5292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 w:rsidRPr="002A5292">
        <w:rPr>
          <w:rFonts w:ascii="ＭＳ 明朝" w:eastAsia="ＭＳ 明朝" w:hAnsi="ＭＳ 明朝" w:hint="eastAsia"/>
          <w:sz w:val="21"/>
          <w:szCs w:val="21"/>
        </w:rPr>
        <w:t>. 2018. 複合微生物系で誰が何をしているか？. 日本生物工学会誌　バイオミディア 96(3), 144.</w:t>
      </w:r>
    </w:p>
    <w:p w14:paraId="06F73B5B" w14:textId="03860549" w:rsidR="00000D31" w:rsidRPr="00000D31" w:rsidRDefault="00000D31" w:rsidP="00A23849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000D31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>
        <w:rPr>
          <w:rFonts w:ascii="ＭＳ 明朝" w:eastAsia="ＭＳ 明朝" w:hAnsi="ＭＳ 明朝" w:hint="eastAsia"/>
          <w:sz w:val="21"/>
          <w:szCs w:val="21"/>
        </w:rPr>
        <w:t>．</w:t>
      </w:r>
      <w:r>
        <w:rPr>
          <w:rFonts w:ascii="ＭＳ 明朝" w:eastAsia="ＭＳ 明朝" w:hAnsi="ＭＳ 明朝"/>
          <w:sz w:val="21"/>
          <w:szCs w:val="21"/>
        </w:rPr>
        <w:t>2017.</w:t>
      </w:r>
      <w:r>
        <w:rPr>
          <w:rFonts w:ascii="ＭＳ 明朝" w:eastAsia="ＭＳ 明朝" w:hAnsi="ＭＳ 明朝" w:hint="eastAsia"/>
          <w:sz w:val="21"/>
          <w:szCs w:val="21"/>
        </w:rPr>
        <w:t xml:space="preserve">　メタン発酵技術により地域のエネルギー自給に貢献する</w:t>
      </w:r>
      <w:r>
        <w:rPr>
          <w:rFonts w:ascii="ＭＳ 明朝" w:eastAsia="ＭＳ 明朝" w:hAnsi="ＭＳ 明朝"/>
          <w:sz w:val="21"/>
          <w:szCs w:val="21"/>
        </w:rPr>
        <w:t xml:space="preserve">. </w:t>
      </w:r>
      <w:r>
        <w:rPr>
          <w:rFonts w:ascii="ＭＳ 明朝" w:eastAsia="ＭＳ 明朝" w:hAnsi="ＭＳ 明朝" w:hint="eastAsia"/>
          <w:sz w:val="21"/>
          <w:szCs w:val="21"/>
        </w:rPr>
        <w:t>北陸経済研究</w:t>
      </w:r>
      <w:r>
        <w:rPr>
          <w:rFonts w:ascii="ＭＳ 明朝" w:eastAsia="ＭＳ 明朝" w:hAnsi="ＭＳ 明朝"/>
          <w:sz w:val="21"/>
          <w:szCs w:val="21"/>
        </w:rPr>
        <w:t xml:space="preserve"> .12</w:t>
      </w:r>
      <w:r>
        <w:rPr>
          <w:rFonts w:ascii="ＭＳ 明朝" w:eastAsia="ＭＳ 明朝" w:hAnsi="ＭＳ 明朝" w:hint="eastAsia"/>
          <w:sz w:val="21"/>
          <w:szCs w:val="21"/>
        </w:rPr>
        <w:t>月号</w:t>
      </w:r>
      <w:r>
        <w:rPr>
          <w:rFonts w:ascii="ＭＳ 明朝" w:eastAsia="ＭＳ 明朝" w:hAnsi="ＭＳ 明朝"/>
          <w:sz w:val="21"/>
          <w:szCs w:val="21"/>
        </w:rPr>
        <w:t xml:space="preserve"> 28-29. </w:t>
      </w:r>
    </w:p>
    <w:p w14:paraId="3A6924A5" w14:textId="57B5354A" w:rsidR="0022632B" w:rsidRPr="00000D31" w:rsidRDefault="00DB063F" w:rsidP="00000D3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DC01CA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 w:rsidRPr="00DF35FE">
        <w:rPr>
          <w:rFonts w:ascii="ＭＳ 明朝" w:eastAsia="ＭＳ 明朝" w:hAnsi="ＭＳ 明朝" w:hint="eastAsia"/>
          <w:sz w:val="21"/>
          <w:szCs w:val="21"/>
        </w:rPr>
        <w:t>, 多田千佳,</w:t>
      </w:r>
      <w:r>
        <w:rPr>
          <w:rFonts w:ascii="ＭＳ 明朝" w:eastAsia="ＭＳ 明朝" w:hAnsi="ＭＳ 明朝" w:hint="eastAsia"/>
          <w:sz w:val="21"/>
          <w:szCs w:val="21"/>
        </w:rPr>
        <w:t xml:space="preserve">　福田康弘</w:t>
      </w:r>
      <w:r>
        <w:rPr>
          <w:rFonts w:ascii="ＭＳ 明朝" w:eastAsia="ＭＳ 明朝" w:hAnsi="ＭＳ 明朝"/>
          <w:sz w:val="21"/>
          <w:szCs w:val="21"/>
        </w:rPr>
        <w:t xml:space="preserve">, </w:t>
      </w:r>
      <w:r>
        <w:rPr>
          <w:rFonts w:ascii="ＭＳ 明朝" w:eastAsia="ＭＳ 明朝" w:hAnsi="ＭＳ 明朝" w:hint="eastAsia"/>
          <w:sz w:val="21"/>
          <w:szCs w:val="21"/>
        </w:rPr>
        <w:t>中井裕</w:t>
      </w:r>
      <w:r>
        <w:rPr>
          <w:rFonts w:ascii="ＭＳ 明朝" w:eastAsia="ＭＳ 明朝" w:hAnsi="ＭＳ 明朝"/>
          <w:sz w:val="21"/>
          <w:szCs w:val="21"/>
        </w:rPr>
        <w:t>, 2015.</w:t>
      </w:r>
      <w:r w:rsidRPr="00000D31">
        <w:rPr>
          <w:rFonts w:ascii="ＭＳ 明朝" w:eastAsia="ＭＳ 明朝" w:hAnsi="ＭＳ 明朝" w:hint="eastAsia"/>
          <w:sz w:val="21"/>
          <w:szCs w:val="21"/>
        </w:rPr>
        <w:t>ウシの第一胃内容液を活用したメタン発酵と資源循環システム</w:t>
      </w:r>
      <w:r w:rsidRPr="00000D31">
        <w:rPr>
          <w:rFonts w:ascii="ＭＳ 明朝" w:eastAsia="ＭＳ 明朝" w:hAnsi="ＭＳ 明朝"/>
          <w:sz w:val="21"/>
          <w:szCs w:val="21"/>
        </w:rPr>
        <w:t>.</w:t>
      </w:r>
      <w:r w:rsidRPr="00000D31">
        <w:rPr>
          <w:rFonts w:ascii="ＭＳ 明朝" w:eastAsia="ＭＳ 明朝" w:hAnsi="ＭＳ 明朝" w:hint="eastAsia"/>
          <w:sz w:val="21"/>
          <w:szCs w:val="21"/>
        </w:rPr>
        <w:t>バイオサインスとインダストリー（（一財）バイオインダストリー協会）第</w:t>
      </w:r>
      <w:r w:rsidRPr="00000D31">
        <w:rPr>
          <w:rFonts w:ascii="ＭＳ 明朝" w:eastAsia="ＭＳ 明朝" w:hAnsi="ＭＳ 明朝"/>
          <w:sz w:val="21"/>
          <w:szCs w:val="21"/>
        </w:rPr>
        <w:t>73</w:t>
      </w:r>
      <w:r w:rsidRPr="00000D31">
        <w:rPr>
          <w:rFonts w:ascii="ＭＳ 明朝" w:eastAsia="ＭＳ 明朝" w:hAnsi="ＭＳ 明朝" w:hint="eastAsia"/>
          <w:sz w:val="21"/>
          <w:szCs w:val="21"/>
        </w:rPr>
        <w:t>巻 第2号</w:t>
      </w:r>
      <w:r w:rsidRPr="00000D31">
        <w:rPr>
          <w:rFonts w:ascii="ＭＳ 明朝" w:eastAsia="ＭＳ 明朝" w:hAnsi="ＭＳ 明朝"/>
          <w:sz w:val="21"/>
          <w:szCs w:val="21"/>
        </w:rPr>
        <w:t xml:space="preserve"> 141-145.</w:t>
      </w:r>
    </w:p>
    <w:p w14:paraId="5F55B981" w14:textId="408CB172" w:rsidR="00A23849" w:rsidRPr="00000D31" w:rsidRDefault="00A23849" w:rsidP="00000D3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DF35FE">
        <w:rPr>
          <w:rFonts w:ascii="ＭＳ 明朝" w:eastAsia="ＭＳ 明朝" w:hAnsi="ＭＳ 明朝" w:hint="eastAsia"/>
          <w:sz w:val="21"/>
          <w:szCs w:val="21"/>
        </w:rPr>
        <w:t xml:space="preserve">中井裕, </w:t>
      </w:r>
      <w:r w:rsidRPr="00DF35FE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 w:rsidRPr="00DF35FE">
        <w:rPr>
          <w:rFonts w:ascii="ＭＳ 明朝" w:eastAsia="ＭＳ 明朝" w:hAnsi="ＭＳ 明朝" w:hint="eastAsia"/>
          <w:sz w:val="21"/>
          <w:szCs w:val="21"/>
        </w:rPr>
        <w:t xml:space="preserve">, 渡辺亮哉, 多田千佳, 2012. </w:t>
      </w:r>
      <w:r w:rsidRPr="00000D31">
        <w:rPr>
          <w:rFonts w:ascii="ＭＳ 明朝" w:eastAsia="ＭＳ 明朝" w:hAnsi="ＭＳ 明朝" w:hint="eastAsia"/>
          <w:sz w:val="21"/>
          <w:szCs w:val="21"/>
        </w:rPr>
        <w:t>地域有機資源循環とメタン発酵—津波塩害農地復興のための菜の花プロジェクトとBDFグリセリン廃液のメタン発酵研究—. 用水と廃水 (産業用水調査会) 第54巻 第７号. 58-64.</w:t>
      </w:r>
    </w:p>
    <w:p w14:paraId="50676BED" w14:textId="16C6678D" w:rsidR="002A3A83" w:rsidRPr="00C0720F" w:rsidRDefault="002A3A83" w:rsidP="000D03D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DF35FE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 w:rsidRPr="00DF35FE">
        <w:rPr>
          <w:rFonts w:ascii="ＭＳ 明朝" w:eastAsia="ＭＳ 明朝" w:hAnsi="ＭＳ 明朝" w:hint="eastAsia"/>
          <w:sz w:val="21"/>
          <w:szCs w:val="21"/>
        </w:rPr>
        <w:t xml:space="preserve">, 多田千佳, 中井裕, 2011. </w:t>
      </w:r>
      <w:r w:rsidRPr="00000D31">
        <w:rPr>
          <w:rFonts w:ascii="ＭＳ 明朝" w:eastAsia="ＭＳ 明朝" w:hAnsi="ＭＳ 明朝" w:hint="eastAsia"/>
          <w:sz w:val="21"/>
          <w:szCs w:val="21"/>
        </w:rPr>
        <w:t>中国のメタン発酵実証プロジェクト. 畜産の研究 (養賢堂) 第65巻 第3号. 339-347.</w:t>
      </w:r>
    </w:p>
    <w:p w14:paraId="3CD6961A" w14:textId="77777777" w:rsidR="00B262FE" w:rsidRDefault="00B262FE" w:rsidP="000D03DA">
      <w:pPr>
        <w:rPr>
          <w:rFonts w:ascii="ＭＳ 明朝" w:eastAsia="ＭＳ 明朝" w:hAnsi="ＭＳ 明朝"/>
          <w:sz w:val="21"/>
          <w:szCs w:val="21"/>
        </w:rPr>
      </w:pPr>
    </w:p>
    <w:p w14:paraId="735E9927" w14:textId="33C3A4C8" w:rsidR="00C0720F" w:rsidRPr="001044C9" w:rsidRDefault="00C0720F" w:rsidP="00C0720F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特許</w:t>
      </w:r>
    </w:p>
    <w:p w14:paraId="754FAFAC" w14:textId="77777777" w:rsidR="004129A9" w:rsidRPr="008F67B1" w:rsidRDefault="004129A9" w:rsidP="004129A9">
      <w:pPr>
        <w:pStyle w:val="a3"/>
        <w:numPr>
          <w:ilvl w:val="0"/>
          <w:numId w:val="4"/>
        </w:numPr>
        <w:ind w:leftChars="0"/>
        <w:rPr>
          <w:rFonts w:ascii="Times New Roman" w:eastAsiaTheme="minorEastAsia" w:hAnsi="Times New Roman" w:cs="Times New Roman"/>
          <w:sz w:val="21"/>
          <w:szCs w:val="21"/>
        </w:rPr>
      </w:pP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>【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>EU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>特許】特許番号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 xml:space="preserve">: EP 2631299 B1 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>“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>Method of organic acid fermentation by rumen fluid using cellulose-containing waste matter.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>”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proofErr w:type="spellStart"/>
      <w:r w:rsidRPr="001B0CC7">
        <w:rPr>
          <w:rFonts w:ascii="Times New Roman" w:eastAsiaTheme="minorEastAsia" w:hAnsi="Times New Roman" w:cs="Times New Roman"/>
          <w:snapToGrid w:val="0"/>
          <w:sz w:val="21"/>
          <w:szCs w:val="21"/>
        </w:rPr>
        <w:t>Nakai</w:t>
      </w:r>
      <w:proofErr w:type="spellEnd"/>
      <w:r w:rsidRPr="001B0CC7">
        <w:rPr>
          <w:rFonts w:ascii="Times New Roman" w:eastAsiaTheme="minorEastAsia" w:hAnsi="Times New Roman" w:cs="Times New Roman"/>
          <w:snapToGrid w:val="0"/>
          <w:sz w:val="21"/>
          <w:szCs w:val="21"/>
        </w:rPr>
        <w:t>,</w:t>
      </w:r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 xml:space="preserve"> Y</w:t>
      </w:r>
      <w:proofErr w:type="gramStart"/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>.,</w:t>
      </w:r>
      <w:proofErr w:type="gramEnd"/>
      <w:r w:rsidRPr="001B0CC7">
        <w:rPr>
          <w:rFonts w:ascii="Times New Roman" w:eastAsiaTheme="minorEastAsia" w:hAnsi="Times New Roman" w:cs="Times New Roman"/>
          <w:b/>
          <w:snapToGrid w:val="0"/>
          <w:sz w:val="21"/>
          <w:szCs w:val="21"/>
        </w:rPr>
        <w:t xml:space="preserve"> </w:t>
      </w:r>
      <w:r w:rsidRPr="001B0CC7">
        <w:rPr>
          <w:rFonts w:ascii="Times New Roman" w:eastAsiaTheme="minorEastAsia" w:hAnsi="Times New Roman" w:cs="Times New Roman"/>
          <w:b/>
          <w:snapToGrid w:val="0"/>
          <w:sz w:val="21"/>
          <w:szCs w:val="21"/>
          <w:u w:val="single"/>
        </w:rPr>
        <w:t>Baba</w:t>
      </w:r>
      <w:r>
        <w:rPr>
          <w:rFonts w:ascii="Times New Roman" w:eastAsiaTheme="minorEastAsia" w:hAnsi="Times New Roman" w:cs="Times New Roman"/>
          <w:b/>
          <w:snapToGrid w:val="0"/>
          <w:sz w:val="21"/>
          <w:szCs w:val="21"/>
          <w:u w:val="single"/>
        </w:rPr>
        <w:t>, Y</w:t>
      </w:r>
      <w:proofErr w:type="gramStart"/>
      <w:r>
        <w:rPr>
          <w:rFonts w:ascii="Times New Roman" w:eastAsiaTheme="minorEastAsia" w:hAnsi="Times New Roman" w:cs="Times New Roman"/>
          <w:b/>
          <w:snapToGrid w:val="0"/>
          <w:sz w:val="21"/>
          <w:szCs w:val="21"/>
          <w:u w:val="single"/>
        </w:rPr>
        <w:t>.</w:t>
      </w:r>
      <w:proofErr w:type="gramEnd"/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 xml:space="preserve">, </w:t>
      </w:r>
      <w:r w:rsidRPr="001B0CC7">
        <w:rPr>
          <w:rFonts w:ascii="Times New Roman" w:eastAsiaTheme="minorEastAsia" w:hAnsi="Times New Roman" w:cs="Times New Roman"/>
          <w:snapToGrid w:val="0"/>
          <w:sz w:val="21"/>
          <w:szCs w:val="21"/>
        </w:rPr>
        <w:t>Tada</w:t>
      </w:r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>, C</w:t>
      </w:r>
      <w:proofErr w:type="gramStart"/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>.</w:t>
      </w:r>
      <w:proofErr w:type="gramEnd"/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 xml:space="preserve">, </w:t>
      </w:r>
      <w:r w:rsidRPr="001B0CC7">
        <w:rPr>
          <w:rFonts w:ascii="Times New Roman" w:eastAsiaTheme="minorEastAsia" w:hAnsi="Times New Roman" w:cs="Times New Roman"/>
          <w:snapToGrid w:val="0"/>
          <w:sz w:val="21"/>
          <w:szCs w:val="21"/>
        </w:rPr>
        <w:t>Fukuda</w:t>
      </w:r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>, Y.</w:t>
      </w:r>
      <w:r w:rsidRPr="00B262F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登録日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 xml:space="preserve">2019 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>年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9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>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25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日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  <w:r w:rsidRPr="008F67B1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出願日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2011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年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10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月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21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日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.</w:t>
      </w:r>
    </w:p>
    <w:p w14:paraId="53EC51C3" w14:textId="77777777" w:rsidR="004129A9" w:rsidRDefault="004129A9" w:rsidP="004129A9">
      <w:pPr>
        <w:pStyle w:val="a3"/>
        <w:numPr>
          <w:ilvl w:val="0"/>
          <w:numId w:val="4"/>
        </w:numPr>
        <w:ind w:leftChars="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【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米国特許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】</w:t>
      </w:r>
      <w:r w:rsidRPr="008F67B1">
        <w:rPr>
          <w:rFonts w:ascii="Times New Roman" w:eastAsiaTheme="minorEastAsia" w:hAnsi="Times New Roman" w:cs="Times New Roman" w:hint="eastAsia"/>
          <w:sz w:val="21"/>
          <w:szCs w:val="21"/>
        </w:rPr>
        <w:t>特許番号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 xml:space="preserve">: US 9574213 B2. “Method of organic acid fermentation by rumen fluid using cellulose-containing waste matter.” </w:t>
      </w:r>
      <w:proofErr w:type="spellStart"/>
      <w:r w:rsidRPr="001B0CC7">
        <w:rPr>
          <w:rFonts w:ascii="Times New Roman" w:eastAsiaTheme="minorEastAsia" w:hAnsi="Times New Roman" w:cs="Times New Roman"/>
          <w:snapToGrid w:val="0"/>
          <w:sz w:val="21"/>
          <w:szCs w:val="21"/>
        </w:rPr>
        <w:t>Nakai</w:t>
      </w:r>
      <w:proofErr w:type="spellEnd"/>
      <w:r w:rsidRPr="001B0CC7">
        <w:rPr>
          <w:rFonts w:ascii="Times New Roman" w:eastAsiaTheme="minorEastAsia" w:hAnsi="Times New Roman" w:cs="Times New Roman"/>
          <w:snapToGrid w:val="0"/>
          <w:sz w:val="21"/>
          <w:szCs w:val="21"/>
        </w:rPr>
        <w:t>,</w:t>
      </w:r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 xml:space="preserve"> Y.,</w:t>
      </w:r>
      <w:r w:rsidRPr="001B0CC7">
        <w:rPr>
          <w:rFonts w:ascii="Times New Roman" w:eastAsiaTheme="minorEastAsia" w:hAnsi="Times New Roman" w:cs="Times New Roman"/>
          <w:b/>
          <w:snapToGrid w:val="0"/>
          <w:sz w:val="21"/>
          <w:szCs w:val="21"/>
        </w:rPr>
        <w:t xml:space="preserve"> </w:t>
      </w:r>
      <w:r w:rsidRPr="001B0CC7">
        <w:rPr>
          <w:rFonts w:ascii="Times New Roman" w:eastAsiaTheme="minorEastAsia" w:hAnsi="Times New Roman" w:cs="Times New Roman"/>
          <w:b/>
          <w:snapToGrid w:val="0"/>
          <w:sz w:val="21"/>
          <w:szCs w:val="21"/>
          <w:u w:val="single"/>
        </w:rPr>
        <w:t>Baba</w:t>
      </w:r>
      <w:r>
        <w:rPr>
          <w:rFonts w:ascii="Times New Roman" w:eastAsiaTheme="minorEastAsia" w:hAnsi="Times New Roman" w:cs="Times New Roman"/>
          <w:b/>
          <w:snapToGrid w:val="0"/>
          <w:sz w:val="21"/>
          <w:szCs w:val="21"/>
          <w:u w:val="single"/>
        </w:rPr>
        <w:t>, Y.</w:t>
      </w:r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 xml:space="preserve">, </w:t>
      </w:r>
      <w:r w:rsidRPr="001B0CC7">
        <w:rPr>
          <w:rFonts w:ascii="Times New Roman" w:eastAsiaTheme="minorEastAsia" w:hAnsi="Times New Roman" w:cs="Times New Roman"/>
          <w:snapToGrid w:val="0"/>
          <w:sz w:val="21"/>
          <w:szCs w:val="21"/>
        </w:rPr>
        <w:t>Tada</w:t>
      </w:r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 xml:space="preserve">, C., </w:t>
      </w:r>
      <w:r w:rsidRPr="001B0CC7">
        <w:rPr>
          <w:rFonts w:ascii="Times New Roman" w:eastAsiaTheme="minorEastAsia" w:hAnsi="Times New Roman" w:cs="Times New Roman"/>
          <w:snapToGrid w:val="0"/>
          <w:sz w:val="21"/>
          <w:szCs w:val="21"/>
        </w:rPr>
        <w:t>Fukuda</w:t>
      </w:r>
      <w:r>
        <w:rPr>
          <w:rFonts w:ascii="Times New Roman" w:eastAsiaTheme="minorEastAsia" w:hAnsi="Times New Roman" w:cs="Times New Roman"/>
          <w:snapToGrid w:val="0"/>
          <w:sz w:val="21"/>
          <w:szCs w:val="21"/>
        </w:rPr>
        <w:t xml:space="preserve">, Y. 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登録日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2017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年</w:t>
      </w:r>
      <w:r>
        <w:rPr>
          <w:rFonts w:ascii="Times New Roman" w:eastAsiaTheme="minorEastAsia" w:hAnsi="Times New Roman" w:cs="Times New Roman"/>
          <w:sz w:val="21"/>
          <w:szCs w:val="21"/>
        </w:rPr>
        <w:t>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月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21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日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出願日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2011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年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10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月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21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日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14:paraId="26559B69" w14:textId="1EF67C95" w:rsidR="00C0720F" w:rsidRPr="004129A9" w:rsidRDefault="001B0CC7" w:rsidP="004129A9">
      <w:pPr>
        <w:pStyle w:val="a3"/>
        <w:numPr>
          <w:ilvl w:val="0"/>
          <w:numId w:val="4"/>
        </w:numPr>
        <w:ind w:leftChars="0"/>
        <w:rPr>
          <w:rFonts w:ascii="Times New Roman" w:eastAsiaTheme="minorEastAsia" w:hAnsi="Times New Roman" w:cs="Times New Roman"/>
          <w:sz w:val="21"/>
          <w:szCs w:val="21"/>
        </w:rPr>
      </w:pPr>
      <w:r w:rsidRPr="001B0CC7">
        <w:rPr>
          <w:rFonts w:ascii="Times New Roman" w:eastAsiaTheme="minorEastAsia" w:hAnsi="Times New Roman" w:cs="Times New Roman"/>
          <w:sz w:val="21"/>
          <w:szCs w:val="21"/>
        </w:rPr>
        <w:t>特許第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5920728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号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「ルーメン液によるセルロース含有廃棄物を用いた有機酸発酵方法」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発明者：中井裕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C0720F" w:rsidRPr="00B262FE">
        <w:rPr>
          <w:rFonts w:ascii="Times New Roman" w:eastAsiaTheme="minorEastAsia" w:hAnsi="Times New Roman" w:cs="Times New Roman"/>
          <w:b/>
          <w:sz w:val="21"/>
          <w:szCs w:val="21"/>
          <w:u w:val="single"/>
        </w:rPr>
        <w:t>馬場保徳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多田千佳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福田康弘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出願人：国立大学法人東北大学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登録日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2016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年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4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月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22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日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国内出願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2011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年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10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月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21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日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14:paraId="52114938" w14:textId="3A176A3D" w:rsidR="00C0720F" w:rsidRPr="001B0CC7" w:rsidRDefault="001B0CC7" w:rsidP="001B0CC7">
      <w:pPr>
        <w:pStyle w:val="a3"/>
        <w:numPr>
          <w:ilvl w:val="0"/>
          <w:numId w:val="4"/>
        </w:numPr>
        <w:ind w:leftChars="0"/>
        <w:rPr>
          <w:rFonts w:ascii="Times New Roman" w:eastAsiaTheme="minorEastAsia" w:hAnsi="Times New Roman" w:cs="Times New Roman"/>
          <w:sz w:val="21"/>
          <w:szCs w:val="21"/>
        </w:rPr>
      </w:pPr>
      <w:r w:rsidRPr="001B0CC7">
        <w:rPr>
          <w:rFonts w:ascii="Times New Roman" w:eastAsiaTheme="minorEastAsia" w:hAnsi="Times New Roman" w:cs="Times New Roman"/>
          <w:sz w:val="21"/>
          <w:szCs w:val="21"/>
        </w:rPr>
        <w:t>特許第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4929118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号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「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冷凍魚卵加工品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」</w:t>
      </w:r>
      <w:r w:rsidR="00C0720F" w:rsidRPr="001B0CC7">
        <w:rPr>
          <w:rFonts w:ascii="Times New Roman" w:eastAsiaTheme="minorEastAsia" w:hAnsi="Times New Roman" w:cs="Times New Roman"/>
          <w:b/>
          <w:sz w:val="21"/>
          <w:szCs w:val="21"/>
          <w:u w:val="single"/>
        </w:rPr>
        <w:t>馬場保徳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有泉雅弘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>小林謙太郎</w:t>
      </w:r>
      <w:r w:rsidR="00C0720F" w:rsidRPr="001B0CC7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>
        <w:rPr>
          <w:rFonts w:ascii="Times New Roman" w:eastAsiaTheme="minorEastAsia" w:hAnsi="Times New Roman" w:cs="Times New Roman"/>
          <w:sz w:val="21"/>
          <w:szCs w:val="21"/>
        </w:rPr>
        <w:t>磯野義和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．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出願人：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キユーピー株式会社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登録日</w:t>
      </w:r>
      <w:r>
        <w:rPr>
          <w:rFonts w:ascii="Times New Roman" w:eastAsiaTheme="minorEastAsia" w:hAnsi="Times New Roman" w:cs="Times New Roman"/>
          <w:sz w:val="21"/>
          <w:szCs w:val="21"/>
        </w:rPr>
        <w:t>2012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年</w:t>
      </w:r>
      <w:r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月</w:t>
      </w:r>
      <w:r>
        <w:rPr>
          <w:rFonts w:ascii="Times New Roman" w:eastAsiaTheme="minorEastAsia" w:hAnsi="Times New Roman" w:cs="Times New Roman"/>
          <w:sz w:val="21"/>
          <w:szCs w:val="21"/>
        </w:rPr>
        <w:t>17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日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.</w:t>
      </w:r>
      <w:r w:rsidRPr="001B0CC7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出願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日</w:t>
      </w:r>
      <w:r>
        <w:rPr>
          <w:rFonts w:ascii="Times New Roman" w:eastAsiaTheme="minorEastAsia" w:hAnsi="Times New Roman" w:cs="Times New Roman"/>
          <w:sz w:val="21"/>
          <w:szCs w:val="21"/>
        </w:rPr>
        <w:t>2007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年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10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月</w:t>
      </w:r>
      <w:r>
        <w:rPr>
          <w:rFonts w:ascii="Times New Roman" w:eastAsiaTheme="minorEastAsia" w:hAnsi="Times New Roman" w:cs="Times New Roman"/>
          <w:sz w:val="21"/>
          <w:szCs w:val="21"/>
        </w:rPr>
        <w:t>11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日</w:t>
      </w:r>
      <w:r w:rsidRPr="001B0CC7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14:paraId="01B80E84" w14:textId="77777777" w:rsidR="00C0720F" w:rsidRDefault="00C0720F" w:rsidP="000D03DA">
      <w:pPr>
        <w:rPr>
          <w:rFonts w:ascii="ＭＳ 明朝" w:eastAsia="ＭＳ 明朝" w:hAnsi="ＭＳ 明朝"/>
          <w:sz w:val="21"/>
          <w:szCs w:val="21"/>
        </w:rPr>
      </w:pPr>
    </w:p>
    <w:p w14:paraId="7C1E397C" w14:textId="1767A530" w:rsidR="001B0CC7" w:rsidRPr="00D378A8" w:rsidRDefault="001B0CC7" w:rsidP="000D03DA">
      <w:pPr>
        <w:rPr>
          <w:rFonts w:asciiTheme="majorEastAsia" w:eastAsiaTheme="majorEastAsia" w:hAnsiTheme="majorEastAsia"/>
          <w:b/>
          <w:sz w:val="24"/>
          <w:szCs w:val="24"/>
        </w:rPr>
      </w:pPr>
      <w:r w:rsidRPr="00D378A8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新聞記事</w:t>
      </w:r>
    </w:p>
    <w:p w14:paraId="18141A56" w14:textId="06D9338A" w:rsidR="00C258C0" w:rsidRDefault="00C258C0" w:rsidP="001B0CC7">
      <w:pPr>
        <w:pStyle w:val="a3"/>
        <w:numPr>
          <w:ilvl w:val="0"/>
          <w:numId w:val="29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322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2020年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日掲載，北陸中日新聞（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面），「この人：雑草からエネルギーをつくり災害に備える石川県立大学助教」</w:t>
      </w:r>
    </w:p>
    <w:p w14:paraId="2F79CF2B" w14:textId="06E19B6B" w:rsidR="00C258C0" w:rsidRDefault="00C258C0" w:rsidP="001B0CC7">
      <w:pPr>
        <w:pStyle w:val="a3"/>
        <w:numPr>
          <w:ilvl w:val="0"/>
          <w:numId w:val="29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322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2019年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30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日掲載，北陸中日新聞（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13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面），「雑草でメタンガス生産，県立大助教を農水省表彰」</w:t>
      </w:r>
    </w:p>
    <w:p w14:paraId="692D98BE" w14:textId="189246D4" w:rsidR="001B0CC7" w:rsidRPr="001B0CC7" w:rsidRDefault="00020A87" w:rsidP="001B0CC7">
      <w:pPr>
        <w:pStyle w:val="a3"/>
        <w:numPr>
          <w:ilvl w:val="0"/>
          <w:numId w:val="29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322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2017</w:t>
      </w:r>
      <w:r w:rsidR="001B0CC7" w:rsidRPr="001B0C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年6月4日掲載、北陸中日新聞（19面）、「雑草で発電　微生物の力」</w:t>
      </w:r>
    </w:p>
    <w:p w14:paraId="15499774" w14:textId="1A1F1919" w:rsidR="001B0CC7" w:rsidRPr="001B0CC7" w:rsidRDefault="00020A87" w:rsidP="001B0CC7">
      <w:pPr>
        <w:pStyle w:val="a3"/>
        <w:numPr>
          <w:ilvl w:val="0"/>
          <w:numId w:val="29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322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2017</w:t>
      </w:r>
      <w:r w:rsidR="001B0CC7" w:rsidRPr="001B0C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年6月4日掲載、北国新聞（</w:t>
      </w:r>
      <w:r w:rsidR="001B0CC7" w:rsidRPr="001B0CC7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="001B0CC7" w:rsidRPr="001B0C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9面）、「微生物活用の研究　県立大助教ら解説」</w:t>
      </w:r>
    </w:p>
    <w:p w14:paraId="7E38EEC9" w14:textId="77777777" w:rsidR="001B0CC7" w:rsidRDefault="001B0CC7" w:rsidP="000D03DA">
      <w:pPr>
        <w:rPr>
          <w:rFonts w:ascii="ＭＳ 明朝" w:eastAsia="ＭＳ 明朝" w:hAnsi="ＭＳ 明朝"/>
          <w:sz w:val="21"/>
          <w:szCs w:val="21"/>
        </w:rPr>
      </w:pPr>
    </w:p>
    <w:p w14:paraId="42051290" w14:textId="77777777" w:rsidR="00D378A8" w:rsidRDefault="00D378A8" w:rsidP="00D378A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学会および学識経験者活動</w:t>
      </w:r>
    </w:p>
    <w:p w14:paraId="3A4AA837" w14:textId="54E4EF7B" w:rsidR="00D378A8" w:rsidRPr="00D378A8" w:rsidRDefault="00D378A8" w:rsidP="00D378A8">
      <w:pPr>
        <w:pStyle w:val="1"/>
        <w:rPr>
          <w:b/>
          <w:sz w:val="21"/>
          <w:szCs w:val="21"/>
        </w:rPr>
      </w:pPr>
      <w:r w:rsidRPr="00D378A8">
        <w:rPr>
          <w:rFonts w:hint="eastAsia"/>
          <w:b/>
          <w:sz w:val="21"/>
          <w:szCs w:val="21"/>
        </w:rPr>
        <w:t>学会</w:t>
      </w:r>
      <w:r>
        <w:rPr>
          <w:rFonts w:hint="eastAsia"/>
          <w:b/>
          <w:sz w:val="21"/>
          <w:szCs w:val="21"/>
        </w:rPr>
        <w:t>における委員歴</w:t>
      </w:r>
    </w:p>
    <w:p w14:paraId="5A3E9A47" w14:textId="77777777" w:rsidR="004129A9" w:rsidRDefault="004129A9" w:rsidP="004129A9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委員名：</w:t>
      </w:r>
      <w:r w:rsidRPr="00F55E84">
        <w:rPr>
          <w:rFonts w:asciiTheme="minorEastAsia" w:eastAsiaTheme="minorEastAsia" w:hAnsiTheme="minorEastAsia" w:hint="eastAsia"/>
          <w:sz w:val="21"/>
          <w:szCs w:val="21"/>
        </w:rPr>
        <w:t>日本生物工学会　バイオインフォマティクス相談部会委員</w:t>
      </w:r>
    </w:p>
    <w:p w14:paraId="2EB1886F" w14:textId="2007B7EA" w:rsidR="004129A9" w:rsidRDefault="004129A9" w:rsidP="004129A9">
      <w:pPr>
        <w:pStyle w:val="a3"/>
        <w:ind w:leftChars="0" w:left="36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期　間：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2018</w:t>
      </w:r>
      <w:r w:rsidRPr="00F55E84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年4月～現在</w:t>
      </w:r>
    </w:p>
    <w:p w14:paraId="5D38D03F" w14:textId="77777777" w:rsidR="004129A9" w:rsidRDefault="004129A9" w:rsidP="004129A9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委員名：</w:t>
      </w:r>
      <w:r w:rsidRPr="00750D0A">
        <w:rPr>
          <w:rFonts w:ascii="ＭＳ 明朝" w:eastAsia="ＭＳ 明朝" w:hAnsi="ＭＳ 明朝" w:hint="eastAsia"/>
          <w:sz w:val="21"/>
          <w:szCs w:val="21"/>
        </w:rPr>
        <w:t>北陸合同バイオシンポジウム世話人</w:t>
      </w:r>
    </w:p>
    <w:p w14:paraId="6799F6D2" w14:textId="77777777" w:rsidR="004129A9" w:rsidRDefault="004129A9" w:rsidP="004129A9">
      <w:pPr>
        <w:pStyle w:val="a3"/>
        <w:ind w:leftChars="0" w:left="36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期　間：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2018</w:t>
      </w:r>
      <w:r w:rsidRPr="00F55E84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年4月～現在</w:t>
      </w:r>
    </w:p>
    <w:p w14:paraId="2B0A0777" w14:textId="228EED5B" w:rsidR="00D378A8" w:rsidRDefault="00D378A8" w:rsidP="00D378A8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委員名：</w:t>
      </w:r>
      <w:r w:rsidRPr="00F55E84">
        <w:rPr>
          <w:rFonts w:asciiTheme="minorEastAsia" w:eastAsiaTheme="minorEastAsia" w:hAnsiTheme="minorEastAsia" w:hint="eastAsia"/>
          <w:sz w:val="21"/>
          <w:szCs w:val="21"/>
        </w:rPr>
        <w:t>日本生物工学会富山大会実行委員</w:t>
      </w:r>
    </w:p>
    <w:p w14:paraId="3ACD1D13" w14:textId="5A4655E2" w:rsidR="00D378A8" w:rsidRDefault="00D378A8" w:rsidP="00D378A8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期　間：</w:t>
      </w:r>
      <w:r>
        <w:rPr>
          <w:rFonts w:ascii="ＭＳ 明朝" w:eastAsia="ＭＳ 明朝" w:hAnsi="ＭＳ 明朝"/>
          <w:sz w:val="21"/>
          <w:szCs w:val="21"/>
        </w:rPr>
        <w:t>2016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</w:rPr>
        <w:t>9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/>
          <w:sz w:val="21"/>
          <w:szCs w:val="21"/>
        </w:rPr>
        <w:t>28</w:t>
      </w:r>
      <w:r>
        <w:rPr>
          <w:rFonts w:ascii="ＭＳ 明朝" w:eastAsia="ＭＳ 明朝" w:hAnsi="ＭＳ 明朝" w:hint="eastAsia"/>
          <w:sz w:val="21"/>
          <w:szCs w:val="21"/>
        </w:rPr>
        <w:t>日〜</w:t>
      </w:r>
      <w:r>
        <w:rPr>
          <w:rFonts w:ascii="ＭＳ 明朝" w:eastAsia="ＭＳ 明朝" w:hAnsi="ＭＳ 明朝"/>
          <w:sz w:val="21"/>
          <w:szCs w:val="21"/>
        </w:rPr>
        <w:t>30</w:t>
      </w:r>
      <w:r>
        <w:rPr>
          <w:rFonts w:ascii="ＭＳ 明朝" w:eastAsia="ＭＳ 明朝" w:hAnsi="ＭＳ 明朝" w:hint="eastAsia"/>
          <w:sz w:val="21"/>
          <w:szCs w:val="21"/>
        </w:rPr>
        <w:t>日</w:t>
      </w:r>
    </w:p>
    <w:p w14:paraId="4BE5E3FB" w14:textId="77777777" w:rsidR="00D378A8" w:rsidRDefault="00D378A8" w:rsidP="00D378A8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</w:p>
    <w:p w14:paraId="57A605B6" w14:textId="77BF11DC" w:rsidR="00D378A8" w:rsidRPr="001C5BC7" w:rsidRDefault="00D378A8" w:rsidP="00D378A8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学識経験者としての委員歴</w:t>
      </w:r>
    </w:p>
    <w:p w14:paraId="69CC4DA0" w14:textId="77777777" w:rsidR="004129A9" w:rsidRDefault="004129A9" w:rsidP="004129A9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委員名：</w:t>
      </w:r>
      <w:r w:rsidRPr="000379FA">
        <w:rPr>
          <w:rFonts w:ascii="ＭＳ 明朝" w:eastAsia="ＭＳ 明朝" w:hAnsi="ＭＳ 明朝" w:hint="eastAsia"/>
          <w:sz w:val="21"/>
          <w:szCs w:val="21"/>
        </w:rPr>
        <w:t>志賀町における</w:t>
      </w:r>
      <w:r>
        <w:rPr>
          <w:rFonts w:ascii="ＭＳ 明朝" w:eastAsia="ＭＳ 明朝" w:hAnsi="ＭＳ 明朝" w:hint="eastAsia"/>
          <w:sz w:val="21"/>
          <w:szCs w:val="21"/>
        </w:rPr>
        <w:t>メタン発酵事業検討会委員（石川県志賀町）</w:t>
      </w:r>
    </w:p>
    <w:p w14:paraId="5DCAF3C6" w14:textId="77777777" w:rsidR="004129A9" w:rsidRPr="000379FA" w:rsidRDefault="004129A9" w:rsidP="004129A9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期　間：</w:t>
      </w:r>
      <w:r>
        <w:rPr>
          <w:rFonts w:ascii="ＭＳ 明朝" w:eastAsia="ＭＳ 明朝" w:hAnsi="ＭＳ 明朝" w:hint="eastAsia"/>
          <w:sz w:val="21"/>
          <w:szCs w:val="21"/>
        </w:rPr>
        <w:t>（始）</w:t>
      </w:r>
      <w:r>
        <w:rPr>
          <w:rFonts w:ascii="ＭＳ 明朝" w:eastAsia="ＭＳ 明朝" w:hAnsi="ＭＳ 明朝"/>
          <w:sz w:val="21"/>
          <w:szCs w:val="21"/>
        </w:rPr>
        <w:t>2018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</w:rPr>
        <w:t>10</w:t>
      </w:r>
      <w:r>
        <w:rPr>
          <w:rFonts w:ascii="ＭＳ 明朝" w:eastAsia="ＭＳ 明朝" w:hAnsi="ＭＳ 明朝" w:hint="eastAsia"/>
          <w:sz w:val="21"/>
          <w:szCs w:val="21"/>
        </w:rPr>
        <w:t>月　 （至）</w:t>
      </w:r>
      <w:r>
        <w:rPr>
          <w:rFonts w:ascii="ＭＳ 明朝" w:eastAsia="ＭＳ 明朝" w:hAnsi="ＭＳ 明朝"/>
          <w:sz w:val="21"/>
          <w:szCs w:val="21"/>
        </w:rPr>
        <w:t>2019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</w:rPr>
        <w:t>3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</w:p>
    <w:p w14:paraId="35FD06D7" w14:textId="77777777" w:rsidR="004129A9" w:rsidRDefault="004129A9" w:rsidP="004129A9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委員名：</w:t>
      </w:r>
      <w:r w:rsidRPr="00934C79">
        <w:rPr>
          <w:rFonts w:ascii="ＭＳ 明朝" w:eastAsia="ＭＳ 明朝" w:hAnsi="ＭＳ 明朝" w:hint="eastAsia"/>
          <w:sz w:val="21"/>
          <w:szCs w:val="21"/>
        </w:rPr>
        <w:t>大崎の「宝」＝「人」（たからびと）プロジェクト　環境部門委員</w:t>
      </w:r>
    </w:p>
    <w:p w14:paraId="46FC23C5" w14:textId="77777777" w:rsidR="004129A9" w:rsidRPr="000379FA" w:rsidRDefault="004129A9" w:rsidP="004129A9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期　間：</w:t>
      </w:r>
      <w:r>
        <w:rPr>
          <w:rFonts w:ascii="ＭＳ 明朝" w:eastAsia="ＭＳ 明朝" w:hAnsi="ＭＳ 明朝" w:hint="eastAsia"/>
          <w:sz w:val="21"/>
          <w:szCs w:val="21"/>
        </w:rPr>
        <w:t>（始）</w:t>
      </w:r>
      <w:r>
        <w:rPr>
          <w:rFonts w:ascii="ＭＳ 明朝" w:eastAsia="ＭＳ 明朝" w:hAnsi="ＭＳ 明朝"/>
          <w:sz w:val="21"/>
          <w:szCs w:val="21"/>
        </w:rPr>
        <w:t>2012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</w:rPr>
        <w:t>4</w:t>
      </w:r>
      <w:r>
        <w:rPr>
          <w:rFonts w:ascii="ＭＳ 明朝" w:eastAsia="ＭＳ 明朝" w:hAnsi="ＭＳ 明朝" w:hint="eastAsia"/>
          <w:sz w:val="21"/>
          <w:szCs w:val="21"/>
        </w:rPr>
        <w:t>月　 （至）</w:t>
      </w:r>
      <w:r>
        <w:rPr>
          <w:rFonts w:ascii="ＭＳ 明朝" w:eastAsia="ＭＳ 明朝" w:hAnsi="ＭＳ 明朝"/>
          <w:sz w:val="21"/>
          <w:szCs w:val="21"/>
        </w:rPr>
        <w:t>2013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</w:rPr>
        <w:t>3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</w:p>
    <w:p w14:paraId="17360A6F" w14:textId="77777777" w:rsidR="00D378A8" w:rsidRDefault="00D378A8" w:rsidP="00D378A8">
      <w:pPr>
        <w:pStyle w:val="a3"/>
        <w:numPr>
          <w:ilvl w:val="0"/>
          <w:numId w:val="2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委員名：</w:t>
      </w:r>
      <w:r w:rsidRPr="00934C79">
        <w:rPr>
          <w:rFonts w:ascii="ＭＳ 明朝" w:eastAsia="ＭＳ 明朝" w:hAnsi="ＭＳ 明朝" w:hint="eastAsia"/>
          <w:sz w:val="21"/>
          <w:szCs w:val="21"/>
        </w:rPr>
        <w:t>宮城県大崎市　事業仕分け評価委員（環境・教育分野）</w:t>
      </w:r>
    </w:p>
    <w:p w14:paraId="0F3B0CB5" w14:textId="77777777" w:rsidR="00D378A8" w:rsidRPr="00934C79" w:rsidRDefault="00D378A8" w:rsidP="00D378A8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  <w:r w:rsidRPr="004129A9">
        <w:rPr>
          <w:rFonts w:ascii="ＭＳ 明朝" w:eastAsia="ＭＳ 明朝" w:hAnsi="ＭＳ 明朝" w:hint="eastAsia"/>
          <w:sz w:val="21"/>
          <w:szCs w:val="21"/>
        </w:rPr>
        <w:t>期　間：</w:t>
      </w:r>
      <w:r>
        <w:rPr>
          <w:rFonts w:ascii="ＭＳ 明朝" w:eastAsia="ＭＳ 明朝" w:hAnsi="ＭＳ 明朝" w:hint="eastAsia"/>
          <w:sz w:val="21"/>
          <w:szCs w:val="21"/>
        </w:rPr>
        <w:t>（始）</w:t>
      </w:r>
      <w:r>
        <w:rPr>
          <w:rFonts w:ascii="ＭＳ 明朝" w:eastAsia="ＭＳ 明朝" w:hAnsi="ＭＳ 明朝"/>
          <w:sz w:val="21"/>
          <w:szCs w:val="21"/>
        </w:rPr>
        <w:t>2010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</w:rPr>
        <w:t>10</w:t>
      </w:r>
      <w:r>
        <w:rPr>
          <w:rFonts w:ascii="ＭＳ 明朝" w:eastAsia="ＭＳ 明朝" w:hAnsi="ＭＳ 明朝" w:hint="eastAsia"/>
          <w:sz w:val="21"/>
          <w:szCs w:val="21"/>
        </w:rPr>
        <w:t>月　（至）</w:t>
      </w:r>
      <w:r>
        <w:rPr>
          <w:rFonts w:ascii="ＭＳ 明朝" w:eastAsia="ＭＳ 明朝" w:hAnsi="ＭＳ 明朝"/>
          <w:sz w:val="21"/>
          <w:szCs w:val="21"/>
        </w:rPr>
        <w:t>2011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/>
          <w:sz w:val="21"/>
          <w:szCs w:val="21"/>
        </w:rPr>
        <w:t>3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</w:p>
    <w:p w14:paraId="2E905258" w14:textId="77777777" w:rsidR="001B0CC7" w:rsidRDefault="001B0CC7" w:rsidP="000D03DA">
      <w:pPr>
        <w:rPr>
          <w:rFonts w:ascii="ＭＳ 明朝" w:eastAsia="ＭＳ 明朝" w:hAnsi="ＭＳ 明朝"/>
          <w:sz w:val="21"/>
          <w:szCs w:val="21"/>
        </w:rPr>
      </w:pPr>
    </w:p>
    <w:p w14:paraId="2FF7C389" w14:textId="5A823CC3" w:rsidR="006C5874" w:rsidRPr="001044C9" w:rsidRDefault="006C5874" w:rsidP="006C587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44C9">
        <w:rPr>
          <w:rFonts w:ascii="ＭＳ ゴシック" w:eastAsia="ＭＳ ゴシック" w:hAnsi="ＭＳ ゴシック" w:hint="eastAsia"/>
          <w:b/>
          <w:sz w:val="24"/>
          <w:szCs w:val="24"/>
        </w:rPr>
        <w:t>受賞歴</w:t>
      </w:r>
    </w:p>
    <w:p w14:paraId="4F1538D5" w14:textId="41A6BB83" w:rsidR="006C5874" w:rsidRPr="00B3480F" w:rsidRDefault="006C5874" w:rsidP="006C5874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授与機関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農林水産省　農林水産技術会議（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2019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年</w:t>
      </w:r>
      <w:r>
        <w:rPr>
          <w:rFonts w:ascii="Times New Roman" w:eastAsia="ＭＳ 明朝" w:hAnsi="Times New Roman" w:cs="Times New Roman"/>
          <w:sz w:val="21"/>
          <w:szCs w:val="21"/>
        </w:rPr>
        <w:t>11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月</w:t>
      </w:r>
      <w:r>
        <w:rPr>
          <w:rFonts w:ascii="Times New Roman" w:eastAsia="ＭＳ 明朝" w:hAnsi="Times New Roman" w:cs="Times New Roman"/>
          <w:sz w:val="21"/>
          <w:szCs w:val="21"/>
        </w:rPr>
        <w:t>20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日）</w:t>
      </w:r>
    </w:p>
    <w:p w14:paraId="7C3229F4" w14:textId="228EE0A9" w:rsidR="006C5874" w:rsidRPr="00B3480F" w:rsidRDefault="006C5874" w:rsidP="006C5874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若手研究者賞（若手農林水産研究者表彰）</w:t>
      </w:r>
    </w:p>
    <w:p w14:paraId="2B806908" w14:textId="0ECDA3F1" w:rsidR="006C5874" w:rsidRPr="00B3480F" w:rsidRDefault="006C5874" w:rsidP="006C5874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題　　目：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牛ルーメン微生物を用いた高効率バイオガス生産技術の開発</w:t>
      </w:r>
    </w:p>
    <w:p w14:paraId="4FD0D02A" w14:textId="77777777" w:rsidR="006C5874" w:rsidRPr="004129A9" w:rsidRDefault="006C5874" w:rsidP="004129A9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18CEB64C" w14:textId="1F705A9B" w:rsidR="006C5874" w:rsidRPr="00B3480F" w:rsidRDefault="006C5874" w:rsidP="006C5874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授与機関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東北大学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（</w:t>
      </w:r>
      <w:r>
        <w:rPr>
          <w:rFonts w:ascii="Times New Roman" w:eastAsia="ＭＳ 明朝" w:hAnsi="Times New Roman" w:cs="Times New Roman"/>
          <w:sz w:val="21"/>
          <w:szCs w:val="21"/>
        </w:rPr>
        <w:t>2014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年</w:t>
      </w:r>
      <w:r>
        <w:rPr>
          <w:rFonts w:ascii="Times New Roman" w:eastAsia="ＭＳ 明朝" w:hAnsi="Times New Roman" w:cs="Times New Roman"/>
          <w:sz w:val="21"/>
          <w:szCs w:val="21"/>
        </w:rPr>
        <w:t>3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月</w:t>
      </w:r>
      <w:r>
        <w:rPr>
          <w:rFonts w:ascii="Times New Roman" w:eastAsia="ＭＳ 明朝" w:hAnsi="Times New Roman" w:cs="Times New Roman"/>
          <w:sz w:val="21"/>
          <w:szCs w:val="21"/>
        </w:rPr>
        <w:t>26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日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4D344FAF" w14:textId="1D541A37" w:rsidR="006C5874" w:rsidRPr="00B3480F" w:rsidRDefault="006C5874" w:rsidP="006C5874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総長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賞</w:t>
      </w:r>
    </w:p>
    <w:p w14:paraId="6AE1D0C0" w14:textId="0E17C8CC" w:rsidR="006C5874" w:rsidRDefault="006C5874" w:rsidP="006C5874">
      <w:pPr>
        <w:pStyle w:val="a3"/>
        <w:ind w:leftChars="0" w:left="420"/>
        <w:rPr>
          <w:rFonts w:ascii="Times New Roman" w:eastAsia="ＭＳ 明朝" w:hAnsi="Times New Roman" w:cs="Times New Roman"/>
          <w:spacing w:val="-4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題　　目：</w:t>
      </w:r>
      <w:r w:rsidRPr="00B3480F">
        <w:rPr>
          <w:rFonts w:ascii="Times New Roman" w:eastAsia="ＭＳ 明朝" w:hAnsi="Times New Roman" w:cs="Times New Roman"/>
          <w:spacing w:val="-4"/>
          <w:sz w:val="21"/>
          <w:szCs w:val="21"/>
        </w:rPr>
        <w:t>ルーメン微生物機能を活用したメタン発酵システムと地域資源循環（学位論文）</w:t>
      </w:r>
    </w:p>
    <w:p w14:paraId="79C96327" w14:textId="77777777" w:rsidR="006C5874" w:rsidRPr="00B3480F" w:rsidRDefault="006C5874" w:rsidP="006C5874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</w:p>
    <w:p w14:paraId="1D4E3E24" w14:textId="7C6F819D" w:rsidR="006C5874" w:rsidRPr="00B3480F" w:rsidRDefault="006C5874" w:rsidP="006C5874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授与機関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東北大学大学院農学研究科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（</w:t>
      </w:r>
      <w:r>
        <w:rPr>
          <w:rFonts w:ascii="Times New Roman" w:eastAsia="ＭＳ 明朝" w:hAnsi="Times New Roman" w:cs="Times New Roman"/>
          <w:sz w:val="21"/>
          <w:szCs w:val="21"/>
        </w:rPr>
        <w:t>2014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年</w:t>
      </w:r>
      <w:r>
        <w:rPr>
          <w:rFonts w:ascii="Times New Roman" w:eastAsia="ＭＳ 明朝" w:hAnsi="Times New Roman" w:cs="Times New Roman"/>
          <w:sz w:val="21"/>
          <w:szCs w:val="21"/>
        </w:rPr>
        <w:t>3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月</w:t>
      </w:r>
      <w:r>
        <w:rPr>
          <w:rFonts w:ascii="Times New Roman" w:eastAsia="ＭＳ 明朝" w:hAnsi="Times New Roman" w:cs="Times New Roman"/>
          <w:sz w:val="21"/>
          <w:szCs w:val="21"/>
        </w:rPr>
        <w:t>26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日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5DB29E1A" w14:textId="18C9100C" w:rsidR="006C5874" w:rsidRPr="00B3480F" w:rsidRDefault="006C5874" w:rsidP="006C5874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農学研究科長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賞</w:t>
      </w:r>
    </w:p>
    <w:p w14:paraId="28684009" w14:textId="77777777" w:rsidR="006C5874" w:rsidRPr="00B3480F" w:rsidRDefault="006C5874" w:rsidP="006C5874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題　　目：</w:t>
      </w:r>
      <w:r w:rsidRPr="00B3480F">
        <w:rPr>
          <w:rFonts w:ascii="Times New Roman" w:eastAsia="ＭＳ 明朝" w:hAnsi="Times New Roman" w:cs="Times New Roman"/>
          <w:spacing w:val="-4"/>
          <w:sz w:val="21"/>
          <w:szCs w:val="21"/>
        </w:rPr>
        <w:t>ルーメン微生物機能を活用したメタン発酵システムと地域資源循環（学位論文）</w:t>
      </w:r>
    </w:p>
    <w:p w14:paraId="4E5BB9E7" w14:textId="77777777" w:rsidR="006C5874" w:rsidRDefault="006C5874" w:rsidP="000D03DA">
      <w:pPr>
        <w:rPr>
          <w:rFonts w:ascii="ＭＳ 明朝" w:eastAsia="ＭＳ 明朝" w:hAnsi="ＭＳ 明朝"/>
          <w:sz w:val="21"/>
          <w:szCs w:val="21"/>
        </w:rPr>
      </w:pPr>
    </w:p>
    <w:p w14:paraId="6184305E" w14:textId="6AE2E04D" w:rsidR="00B3480F" w:rsidRPr="001044C9" w:rsidRDefault="00B3480F" w:rsidP="00B3480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44C9">
        <w:rPr>
          <w:rFonts w:ascii="ＭＳ ゴシック" w:eastAsia="ＭＳ ゴシック" w:hAnsi="ＭＳ ゴシック" w:hint="eastAsia"/>
          <w:b/>
          <w:sz w:val="24"/>
          <w:szCs w:val="24"/>
        </w:rPr>
        <w:t>受賞歴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6C5874">
        <w:rPr>
          <w:rFonts w:ascii="ＭＳ ゴシック" w:eastAsia="ＭＳ ゴシック" w:hAnsi="ＭＳ ゴシック" w:hint="eastAsia"/>
          <w:b/>
          <w:sz w:val="24"/>
          <w:szCs w:val="24"/>
        </w:rPr>
        <w:t>学会での発表賞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DBF0549" w14:textId="297369CA" w:rsidR="00B3480F" w:rsidRPr="00B3480F" w:rsidRDefault="00B3480F" w:rsidP="00B3480F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学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名：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日本微生物生態学会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　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第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32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回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大会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（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2018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）</w:t>
      </w:r>
    </w:p>
    <w:p w14:paraId="543AABFE" w14:textId="7C4181F1" w:rsidR="00B3480F" w:rsidRPr="00B3480F" w:rsidRDefault="00B3480F" w:rsidP="00B3480F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最優秀発</w:t>
      </w:r>
      <w:proofErr w:type="gramStart"/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表賞</w:t>
      </w:r>
      <w:proofErr w:type="gramEnd"/>
    </w:p>
    <w:p w14:paraId="69E50D75" w14:textId="5AB0DC7F" w:rsidR="00B3480F" w:rsidRDefault="00B3480F" w:rsidP="00B3480F">
      <w:pPr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　　題　　目：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木喰いガニの消化管微生物群集構造解析</w:t>
      </w:r>
    </w:p>
    <w:p w14:paraId="62ECBA4B" w14:textId="77777777" w:rsidR="00B3480F" w:rsidRPr="00B3480F" w:rsidRDefault="00B3480F" w:rsidP="00B3480F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711EB533" w14:textId="3791B8CE" w:rsidR="00B3480F" w:rsidRPr="00B3480F" w:rsidRDefault="00B3480F" w:rsidP="00B3480F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学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名：</w:t>
      </w:r>
      <w:r w:rsidR="007A041B">
        <w:rPr>
          <w:rFonts w:ascii="Times New Roman" w:eastAsia="ＭＳ 明朝" w:hAnsi="Times New Roman" w:cs="Times New Roman" w:hint="eastAsia"/>
          <w:sz w:val="21"/>
          <w:szCs w:val="21"/>
        </w:rPr>
        <w:t>日本畜産環境学会　第</w:t>
      </w:r>
      <w:r w:rsidR="007A041B">
        <w:rPr>
          <w:rFonts w:ascii="Times New Roman" w:eastAsia="ＭＳ 明朝" w:hAnsi="Times New Roman" w:cs="Times New Roman"/>
          <w:sz w:val="21"/>
          <w:szCs w:val="21"/>
        </w:rPr>
        <w:t>17</w:t>
      </w:r>
      <w:r w:rsidR="007A041B">
        <w:rPr>
          <w:rFonts w:ascii="Times New Roman" w:eastAsia="ＭＳ 明朝" w:hAnsi="Times New Roman" w:cs="Times New Roman" w:hint="eastAsia"/>
          <w:sz w:val="21"/>
          <w:szCs w:val="21"/>
        </w:rPr>
        <w:t>回大会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（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2018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）</w:t>
      </w:r>
    </w:p>
    <w:p w14:paraId="421A5FA9" w14:textId="0862E1BD" w:rsidR="00B3480F" w:rsidRPr="00B3480F" w:rsidRDefault="00B3480F" w:rsidP="00B3480F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奨励賞</w:t>
      </w:r>
    </w:p>
    <w:p w14:paraId="08D4B33C" w14:textId="389FB4CA" w:rsidR="00B3480F" w:rsidRDefault="00B3480F" w:rsidP="00B3480F">
      <w:pPr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　　題　　目：</w:t>
      </w:r>
      <w:r w:rsidRPr="00B3480F">
        <w:rPr>
          <w:rFonts w:ascii="Times New Roman" w:eastAsia="ＭＳ 明朝" w:hAnsi="Times New Roman" w:cs="Times New Roman" w:hint="eastAsia"/>
          <w:sz w:val="21"/>
          <w:szCs w:val="21"/>
        </w:rPr>
        <w:t>アカテガニの消化管微生物群集構造解析：リグノセルロース分解微生物の探索</w:t>
      </w:r>
    </w:p>
    <w:p w14:paraId="389C84D4" w14:textId="77777777" w:rsidR="004129A9" w:rsidRDefault="004129A9" w:rsidP="00B3480F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0EC26554" w14:textId="77777777" w:rsidR="004129A9" w:rsidRPr="00B3480F" w:rsidRDefault="004129A9" w:rsidP="004129A9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学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名：日本生物工学会若手研究会「生物工学若手研究者の集い夏のセミナー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2015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」</w:t>
      </w:r>
    </w:p>
    <w:p w14:paraId="52B60C73" w14:textId="77777777" w:rsidR="004129A9" w:rsidRPr="00B3480F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lastRenderedPageBreak/>
        <w:t>賞　　名：優秀ポスター賞</w:t>
      </w:r>
    </w:p>
    <w:p w14:paraId="2D0875D0" w14:textId="77777777" w:rsidR="004129A9" w:rsidRDefault="004129A9" w:rsidP="004129A9">
      <w:pPr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　　題　　目：ウシルーメン液による植物バイオマス可溶化処理の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16S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メタゲノム解析</w:t>
      </w:r>
    </w:p>
    <w:p w14:paraId="0F00F5B0" w14:textId="77777777" w:rsidR="004129A9" w:rsidRPr="00B3480F" w:rsidRDefault="004129A9" w:rsidP="004129A9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3B58C357" w14:textId="77777777" w:rsidR="004129A9" w:rsidRPr="00B3480F" w:rsidRDefault="004129A9" w:rsidP="004129A9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学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名：第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6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回廃棄物資源循環学会　東北支部研究発表会（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2014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574AA730" w14:textId="77777777" w:rsidR="004129A9" w:rsidRPr="00B3480F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名：最優秀発</w:t>
      </w:r>
      <w:proofErr w:type="gramStart"/>
      <w:r w:rsidRPr="00B3480F">
        <w:rPr>
          <w:rFonts w:ascii="Times New Roman" w:eastAsia="ＭＳ 明朝" w:hAnsi="Times New Roman" w:cs="Times New Roman"/>
          <w:sz w:val="21"/>
          <w:szCs w:val="21"/>
        </w:rPr>
        <w:t>表賞</w:t>
      </w:r>
      <w:proofErr w:type="gramEnd"/>
    </w:p>
    <w:p w14:paraId="65FCBA52" w14:textId="77777777" w:rsidR="004129A9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題　　目：ルーメン微生物機能を利用した草本系廃棄物からのメタン発酵効率化</w:t>
      </w:r>
    </w:p>
    <w:p w14:paraId="2B84CC7C" w14:textId="77777777" w:rsidR="004129A9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</w:p>
    <w:p w14:paraId="20A56BB8" w14:textId="77777777" w:rsidR="004129A9" w:rsidRPr="00B3480F" w:rsidRDefault="004129A9" w:rsidP="004129A9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学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名：廃棄物資源循環学会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平成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26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年度春の研究発表会（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2014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05222DF1" w14:textId="77777777" w:rsidR="004129A9" w:rsidRPr="00B3480F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名：最優秀ポスター賞</w:t>
      </w:r>
    </w:p>
    <w:p w14:paraId="0B491D98" w14:textId="77777777" w:rsidR="004129A9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題　　目：ウシ・ルーメン液による草本廃棄物のメタン発酵効率化と酵素活性の解析</w:t>
      </w:r>
    </w:p>
    <w:p w14:paraId="2FB9B37D" w14:textId="77777777" w:rsidR="004129A9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</w:p>
    <w:p w14:paraId="5D016C37" w14:textId="77777777" w:rsidR="004129A9" w:rsidRPr="00B3480F" w:rsidRDefault="004129A9" w:rsidP="004129A9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学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名：日本生物工学会若手研究会「生物工学若手研究者の集い夏のセミナー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2013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」</w:t>
      </w:r>
    </w:p>
    <w:p w14:paraId="1AA16940" w14:textId="77777777" w:rsidR="004129A9" w:rsidRPr="00B3480F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名：優秀ポスター賞</w:t>
      </w:r>
    </w:p>
    <w:p w14:paraId="3D4F8BF9" w14:textId="77777777" w:rsidR="004129A9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題　　目：ルーメン液によるリグノセルロース系バイオマスのメタン発酵前処理</w:t>
      </w:r>
    </w:p>
    <w:p w14:paraId="69F32523" w14:textId="77777777" w:rsidR="004129A9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</w:p>
    <w:p w14:paraId="49B0EB94" w14:textId="77777777" w:rsidR="004129A9" w:rsidRPr="00B3480F" w:rsidRDefault="004129A9" w:rsidP="004129A9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学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名：日本畜産環境学会第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10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回大会（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2011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234A707F" w14:textId="77777777" w:rsidR="004129A9" w:rsidRPr="00B3480F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名：若手研究者奨励賞</w:t>
      </w:r>
    </w:p>
    <w:p w14:paraId="79CA88E8" w14:textId="77777777" w:rsidR="004129A9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題　　目：ルーメン液による古紙メタン発酵前処理特性</w:t>
      </w:r>
    </w:p>
    <w:p w14:paraId="1C1B7AEF" w14:textId="77777777" w:rsidR="004129A9" w:rsidRDefault="004129A9" w:rsidP="00B3480F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58AC8CBF" w14:textId="77777777" w:rsidR="004129A9" w:rsidRPr="00B3480F" w:rsidRDefault="004129A9" w:rsidP="004129A9">
      <w:pPr>
        <w:pStyle w:val="a3"/>
        <w:numPr>
          <w:ilvl w:val="0"/>
          <w:numId w:val="14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学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名：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The 8th International Symposium of Integrated Field Science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（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2010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）</w:t>
      </w:r>
    </w:p>
    <w:p w14:paraId="6EA068EE" w14:textId="77777777" w:rsidR="004129A9" w:rsidRPr="00B3480F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賞　　名：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>Best Presentation Award</w:t>
      </w:r>
    </w:p>
    <w:p w14:paraId="1AE661BB" w14:textId="77777777" w:rsidR="004129A9" w:rsidRPr="00B3480F" w:rsidRDefault="004129A9" w:rsidP="004129A9">
      <w:pPr>
        <w:pStyle w:val="a3"/>
        <w:ind w:leftChars="0" w:left="42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題　　目：</w:t>
      </w:r>
      <w:r w:rsidRPr="00B3480F">
        <w:rPr>
          <w:rFonts w:ascii="Times New Roman" w:eastAsia="ＭＳ 明朝" w:hAnsi="Times New Roman" w:cs="Times New Roman"/>
          <w:sz w:val="21"/>
          <w:szCs w:val="21"/>
        </w:rPr>
        <w:t xml:space="preserve">Methane fermentation from waste glycerol and sludge- Approach on Miyagi </w:t>
      </w:r>
    </w:p>
    <w:p w14:paraId="134012BC" w14:textId="77777777" w:rsidR="004129A9" w:rsidRDefault="004129A9" w:rsidP="004129A9">
      <w:pPr>
        <w:pStyle w:val="a3"/>
        <w:ind w:leftChars="0" w:left="420" w:firstLineChars="500" w:firstLine="1050"/>
        <w:rPr>
          <w:rFonts w:ascii="Times New Roman" w:eastAsia="ＭＳ 明朝" w:hAnsi="Times New Roman" w:cs="Times New Roman"/>
          <w:sz w:val="21"/>
          <w:szCs w:val="21"/>
        </w:rPr>
      </w:pPr>
      <w:r w:rsidRPr="00B3480F">
        <w:rPr>
          <w:rFonts w:ascii="Times New Roman" w:eastAsia="ＭＳ 明朝" w:hAnsi="Times New Roman" w:cs="Times New Roman"/>
          <w:sz w:val="21"/>
          <w:szCs w:val="21"/>
        </w:rPr>
        <w:t>Prefecture 3 R new technical research development project –</w:t>
      </w:r>
    </w:p>
    <w:p w14:paraId="6C99FBCB" w14:textId="77777777" w:rsidR="00B3480F" w:rsidRPr="004129A9" w:rsidRDefault="00B3480F" w:rsidP="004129A9">
      <w:pPr>
        <w:rPr>
          <w:rFonts w:ascii="ＭＳ 明朝" w:eastAsia="ＭＳ 明朝" w:hAnsi="ＭＳ 明朝"/>
          <w:sz w:val="21"/>
          <w:szCs w:val="21"/>
        </w:rPr>
      </w:pPr>
    </w:p>
    <w:p w14:paraId="5E134B4D" w14:textId="3E288690" w:rsidR="00920CAF" w:rsidRPr="004129A9" w:rsidRDefault="00B3480F" w:rsidP="00920CA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44C9">
        <w:rPr>
          <w:rFonts w:ascii="ＭＳ ゴシック" w:eastAsia="ＭＳ ゴシック" w:hAnsi="ＭＳ ゴシック" w:hint="eastAsia"/>
          <w:b/>
          <w:sz w:val="24"/>
          <w:szCs w:val="24"/>
        </w:rPr>
        <w:t>受賞歴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（共同研究者として受賞分）</w:t>
      </w:r>
    </w:p>
    <w:p w14:paraId="62581524" w14:textId="3C521DA2" w:rsidR="00B3480F" w:rsidRPr="00BE1A7A" w:rsidRDefault="00B3480F" w:rsidP="00B3480F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1044C9">
        <w:rPr>
          <w:rFonts w:ascii="ＭＳ 明朝" w:eastAsia="ＭＳ 明朝" w:hAnsi="ＭＳ 明朝" w:hint="eastAsia"/>
          <w:sz w:val="21"/>
          <w:szCs w:val="21"/>
        </w:rPr>
        <w:t>学 会 名：</w:t>
      </w:r>
      <w:r w:rsidR="00920CAF" w:rsidRPr="00920CAF">
        <w:rPr>
          <w:rFonts w:ascii="ＭＳ 明朝" w:eastAsia="ＭＳ 明朝" w:hAnsi="ＭＳ 明朝" w:hint="eastAsia"/>
          <w:sz w:val="21"/>
          <w:szCs w:val="21"/>
        </w:rPr>
        <w:t>廃棄物資源循環学会　平成28年度春の研究発表会</w:t>
      </w:r>
      <w:r w:rsidR="00920CAF" w:rsidRPr="001044C9">
        <w:rPr>
          <w:rFonts w:ascii="ＭＳ 明朝" w:eastAsia="ＭＳ 明朝" w:hAnsi="ＭＳ 明朝" w:hint="eastAsia"/>
          <w:sz w:val="21"/>
          <w:szCs w:val="21"/>
        </w:rPr>
        <w:t>（</w:t>
      </w:r>
      <w:r w:rsidR="00920CAF">
        <w:rPr>
          <w:rFonts w:ascii="ＭＳ 明朝" w:eastAsia="ＭＳ 明朝" w:hAnsi="ＭＳ 明朝"/>
          <w:sz w:val="21"/>
          <w:szCs w:val="21"/>
        </w:rPr>
        <w:t>2016</w:t>
      </w:r>
      <w:r w:rsidR="00920CAF" w:rsidRPr="001044C9">
        <w:rPr>
          <w:rFonts w:ascii="ＭＳ 明朝" w:eastAsia="ＭＳ 明朝" w:hAnsi="ＭＳ 明朝" w:hint="eastAsia"/>
          <w:sz w:val="21"/>
          <w:szCs w:val="21"/>
        </w:rPr>
        <w:t>）</w:t>
      </w:r>
    </w:p>
    <w:p w14:paraId="682FF917" w14:textId="3A6D5C10" w:rsidR="00B3480F" w:rsidRPr="001044C9" w:rsidRDefault="00B3480F" w:rsidP="00B3480F">
      <w:pPr>
        <w:pStyle w:val="a3"/>
        <w:ind w:leftChars="0" w:left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賞　　名：</w:t>
      </w:r>
      <w:r w:rsidR="00920CAF" w:rsidRPr="00920CAF">
        <w:rPr>
          <w:rFonts w:ascii="ＭＳ 明朝" w:eastAsia="ＭＳ 明朝" w:hAnsi="ＭＳ 明朝" w:hint="eastAsia"/>
          <w:sz w:val="21"/>
          <w:szCs w:val="21"/>
        </w:rPr>
        <w:t>優秀ポスター賞</w:t>
      </w:r>
      <w:r w:rsidR="00920CAF">
        <w:rPr>
          <w:rFonts w:ascii="ＭＳ 明朝" w:eastAsia="ＭＳ 明朝" w:hAnsi="ＭＳ 明朝" w:hint="eastAsia"/>
          <w:sz w:val="21"/>
          <w:szCs w:val="21"/>
        </w:rPr>
        <w:t>（発表者：瀧澤修平）</w:t>
      </w:r>
    </w:p>
    <w:p w14:paraId="1373E098" w14:textId="33844973" w:rsidR="00B3480F" w:rsidRDefault="00B3480F" w:rsidP="00B3480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346D3">
        <w:rPr>
          <w:rFonts w:ascii="ＭＳ 明朝" w:eastAsia="ＭＳ 明朝" w:hAnsi="ＭＳ 明朝" w:hint="eastAsia"/>
          <w:sz w:val="21"/>
          <w:szCs w:val="21"/>
        </w:rPr>
        <w:t>題　　目：</w:t>
      </w:r>
      <w:r w:rsidR="00920CAF">
        <w:rPr>
          <w:rFonts w:ascii="ＭＳ 明朝" w:eastAsia="ＭＳ 明朝" w:hAnsi="ＭＳ 明朝" w:hint="eastAsia"/>
          <w:sz w:val="21"/>
          <w:szCs w:val="21"/>
        </w:rPr>
        <w:t>ルーメン処理およびメタン発酵に及ぼす界面活性剤の影響</w:t>
      </w:r>
    </w:p>
    <w:p w14:paraId="41675067" w14:textId="77777777" w:rsidR="00920CAF" w:rsidRDefault="00920CAF" w:rsidP="00B3480F">
      <w:pPr>
        <w:rPr>
          <w:rFonts w:ascii="ＭＳ 明朝" w:eastAsia="ＭＳ 明朝" w:hAnsi="ＭＳ 明朝"/>
          <w:sz w:val="21"/>
          <w:szCs w:val="21"/>
        </w:rPr>
      </w:pPr>
    </w:p>
    <w:p w14:paraId="5F7BD6A6" w14:textId="2D2862B7" w:rsidR="00B3480F" w:rsidRPr="00BE1A7A" w:rsidRDefault="00B3480F" w:rsidP="00B3480F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1044C9">
        <w:rPr>
          <w:rFonts w:ascii="ＭＳ 明朝" w:eastAsia="ＭＳ 明朝" w:hAnsi="ＭＳ 明朝" w:hint="eastAsia"/>
          <w:sz w:val="21"/>
          <w:szCs w:val="21"/>
        </w:rPr>
        <w:t>学 会 名：日本畜産環境学会第</w:t>
      </w:r>
      <w:r>
        <w:rPr>
          <w:rFonts w:ascii="ＭＳ 明朝" w:eastAsia="ＭＳ 明朝" w:hAnsi="ＭＳ 明朝" w:hint="eastAsia"/>
          <w:sz w:val="21"/>
          <w:szCs w:val="21"/>
        </w:rPr>
        <w:t>1</w:t>
      </w:r>
      <w:r>
        <w:rPr>
          <w:rFonts w:ascii="ＭＳ 明朝" w:eastAsia="ＭＳ 明朝" w:hAnsi="ＭＳ 明朝"/>
          <w:sz w:val="21"/>
          <w:szCs w:val="21"/>
        </w:rPr>
        <w:t>5</w:t>
      </w:r>
      <w:r w:rsidRPr="001044C9">
        <w:rPr>
          <w:rFonts w:ascii="ＭＳ 明朝" w:eastAsia="ＭＳ 明朝" w:hAnsi="ＭＳ 明朝" w:hint="eastAsia"/>
          <w:sz w:val="21"/>
          <w:szCs w:val="21"/>
        </w:rPr>
        <w:t>回</w:t>
      </w:r>
      <w:r>
        <w:rPr>
          <w:rFonts w:ascii="ＭＳ 明朝" w:eastAsia="ＭＳ 明朝" w:hAnsi="ＭＳ 明朝" w:hint="eastAsia"/>
          <w:sz w:val="21"/>
          <w:szCs w:val="21"/>
        </w:rPr>
        <w:t>大会</w:t>
      </w:r>
      <w:r w:rsidRPr="001044C9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/>
          <w:sz w:val="21"/>
          <w:szCs w:val="21"/>
        </w:rPr>
        <w:t>2016</w:t>
      </w:r>
      <w:r w:rsidRPr="001044C9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CE67752" w14:textId="545050EE" w:rsidR="00B3480F" w:rsidRPr="001044C9" w:rsidRDefault="00B3480F" w:rsidP="00B3480F">
      <w:pPr>
        <w:pStyle w:val="a3"/>
        <w:ind w:leftChars="0" w:left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賞　　名：奨励</w:t>
      </w:r>
      <w:r w:rsidRPr="001044C9">
        <w:rPr>
          <w:rFonts w:ascii="ＭＳ 明朝" w:eastAsia="ＭＳ 明朝" w:hAnsi="ＭＳ 明朝" w:hint="eastAsia"/>
          <w:sz w:val="21"/>
          <w:szCs w:val="21"/>
        </w:rPr>
        <w:t>賞</w:t>
      </w:r>
      <w:r w:rsidR="00920CAF">
        <w:rPr>
          <w:rFonts w:ascii="ＭＳ 明朝" w:eastAsia="ＭＳ 明朝" w:hAnsi="ＭＳ 明朝" w:hint="eastAsia"/>
          <w:sz w:val="21"/>
          <w:szCs w:val="21"/>
        </w:rPr>
        <w:t>（発表者：瀧澤修平）</w:t>
      </w:r>
    </w:p>
    <w:p w14:paraId="0D117FC0" w14:textId="320CB92B" w:rsidR="00C0720F" w:rsidRDefault="00B3480F" w:rsidP="00B3480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346D3">
        <w:rPr>
          <w:rFonts w:ascii="ＭＳ 明朝" w:eastAsia="ＭＳ 明朝" w:hAnsi="ＭＳ 明朝" w:hint="eastAsia"/>
          <w:sz w:val="21"/>
          <w:szCs w:val="21"/>
        </w:rPr>
        <w:t>題　　目：</w:t>
      </w:r>
      <w:r w:rsidR="00920CAF" w:rsidRPr="00920CAF">
        <w:rPr>
          <w:rFonts w:ascii="ＭＳ 明朝" w:eastAsia="ＭＳ 明朝" w:hAnsi="ＭＳ 明朝" w:hint="eastAsia"/>
          <w:sz w:val="21"/>
          <w:szCs w:val="21"/>
        </w:rPr>
        <w:t>ルーメン処理への界面活性剤添加による古紙分解率の向上</w:t>
      </w:r>
    </w:p>
    <w:p w14:paraId="33BF0A52" w14:textId="77777777" w:rsidR="004129A9" w:rsidRDefault="004129A9" w:rsidP="00B3480F">
      <w:pPr>
        <w:rPr>
          <w:rFonts w:ascii="ＭＳ 明朝" w:eastAsia="ＭＳ 明朝" w:hAnsi="ＭＳ 明朝"/>
          <w:sz w:val="21"/>
          <w:szCs w:val="21"/>
        </w:rPr>
      </w:pPr>
    </w:p>
    <w:p w14:paraId="03A4D1E4" w14:textId="77777777" w:rsidR="004129A9" w:rsidRPr="00BE1A7A" w:rsidRDefault="004129A9" w:rsidP="004129A9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1044C9">
        <w:rPr>
          <w:rFonts w:ascii="ＭＳ 明朝" w:eastAsia="ＭＳ 明朝" w:hAnsi="ＭＳ 明朝" w:hint="eastAsia"/>
          <w:sz w:val="21"/>
          <w:szCs w:val="21"/>
        </w:rPr>
        <w:t>学 会 名：日本畜産環境学会第</w:t>
      </w:r>
      <w:r>
        <w:rPr>
          <w:rFonts w:ascii="ＭＳ 明朝" w:eastAsia="ＭＳ 明朝" w:hAnsi="ＭＳ 明朝" w:hint="eastAsia"/>
          <w:sz w:val="21"/>
          <w:szCs w:val="21"/>
        </w:rPr>
        <w:t>1</w:t>
      </w:r>
      <w:r>
        <w:rPr>
          <w:rFonts w:ascii="ＭＳ 明朝" w:eastAsia="ＭＳ 明朝" w:hAnsi="ＭＳ 明朝"/>
          <w:sz w:val="21"/>
          <w:szCs w:val="21"/>
        </w:rPr>
        <w:t>4</w:t>
      </w:r>
      <w:r w:rsidRPr="001044C9">
        <w:rPr>
          <w:rFonts w:ascii="ＭＳ 明朝" w:eastAsia="ＭＳ 明朝" w:hAnsi="ＭＳ 明朝" w:hint="eastAsia"/>
          <w:sz w:val="21"/>
          <w:szCs w:val="21"/>
        </w:rPr>
        <w:t>回</w:t>
      </w:r>
      <w:r>
        <w:rPr>
          <w:rFonts w:ascii="ＭＳ 明朝" w:eastAsia="ＭＳ 明朝" w:hAnsi="ＭＳ 明朝" w:hint="eastAsia"/>
          <w:sz w:val="21"/>
          <w:szCs w:val="21"/>
        </w:rPr>
        <w:t>大会</w:t>
      </w:r>
      <w:r w:rsidRPr="001044C9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/>
          <w:sz w:val="21"/>
          <w:szCs w:val="21"/>
        </w:rPr>
        <w:t>2015</w:t>
      </w:r>
      <w:r w:rsidRPr="001044C9">
        <w:rPr>
          <w:rFonts w:ascii="ＭＳ 明朝" w:eastAsia="ＭＳ 明朝" w:hAnsi="ＭＳ 明朝" w:hint="eastAsia"/>
          <w:sz w:val="21"/>
          <w:szCs w:val="21"/>
        </w:rPr>
        <w:t>）</w:t>
      </w:r>
    </w:p>
    <w:p w14:paraId="6514D963" w14:textId="77777777" w:rsidR="004129A9" w:rsidRPr="001044C9" w:rsidRDefault="004129A9" w:rsidP="004129A9">
      <w:pPr>
        <w:pStyle w:val="a3"/>
        <w:ind w:leftChars="0" w:left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賞　　名：奨励</w:t>
      </w:r>
      <w:r w:rsidRPr="001044C9">
        <w:rPr>
          <w:rFonts w:ascii="ＭＳ 明朝" w:eastAsia="ＭＳ 明朝" w:hAnsi="ＭＳ 明朝" w:hint="eastAsia"/>
          <w:sz w:val="21"/>
          <w:szCs w:val="21"/>
        </w:rPr>
        <w:t>賞</w:t>
      </w:r>
      <w:r>
        <w:rPr>
          <w:rFonts w:ascii="ＭＳ 明朝" w:eastAsia="ＭＳ 明朝" w:hAnsi="ＭＳ 明朝" w:hint="eastAsia"/>
          <w:sz w:val="21"/>
          <w:szCs w:val="21"/>
        </w:rPr>
        <w:t>（発表者：瀧澤修平）</w:t>
      </w:r>
    </w:p>
    <w:p w14:paraId="6BE4A8B1" w14:textId="77777777" w:rsidR="004129A9" w:rsidRDefault="004129A9" w:rsidP="004129A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346D3">
        <w:rPr>
          <w:rFonts w:ascii="ＭＳ 明朝" w:eastAsia="ＭＳ 明朝" w:hAnsi="ＭＳ 明朝" w:hint="eastAsia"/>
          <w:sz w:val="21"/>
          <w:szCs w:val="21"/>
        </w:rPr>
        <w:t>題　　目：</w:t>
      </w:r>
      <w:r w:rsidRPr="00581A30">
        <w:rPr>
          <w:rFonts w:ascii="ＭＳ 明朝" w:eastAsia="ＭＳ 明朝" w:hAnsi="ＭＳ 明朝" w:hint="eastAsia"/>
          <w:sz w:val="21"/>
          <w:szCs w:val="21"/>
        </w:rPr>
        <w:t>ルーメンハイブリッド型メタン発酵によるペーパースラッジ分解</w:t>
      </w:r>
    </w:p>
    <w:p w14:paraId="737C2181" w14:textId="1C5DE20D" w:rsidR="001B0CC7" w:rsidRDefault="001B0CC7" w:rsidP="000D03DA">
      <w:pPr>
        <w:rPr>
          <w:rFonts w:ascii="ＭＳ 明朝" w:eastAsia="ＭＳ 明朝" w:hAnsi="ＭＳ 明朝"/>
          <w:sz w:val="21"/>
          <w:szCs w:val="21"/>
        </w:rPr>
      </w:pPr>
    </w:p>
    <w:p w14:paraId="19E4CE6A" w14:textId="5A85C1B7" w:rsidR="00874AE6" w:rsidRPr="004129A9" w:rsidRDefault="00874AE6" w:rsidP="00874AE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044C9">
        <w:rPr>
          <w:rFonts w:ascii="ＭＳ ゴシック" w:eastAsia="ＭＳ ゴシック" w:hAnsi="ＭＳ ゴシック" w:hint="eastAsia"/>
          <w:b/>
          <w:sz w:val="24"/>
          <w:szCs w:val="24"/>
        </w:rPr>
        <w:t>受賞歴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（指導学生の受賞分）</w:t>
      </w:r>
    </w:p>
    <w:p w14:paraId="79CF7F9D" w14:textId="43DCEEB8" w:rsidR="00874AE6" w:rsidRPr="00BE1A7A" w:rsidRDefault="00874AE6" w:rsidP="00874AE6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1044C9">
        <w:rPr>
          <w:rFonts w:ascii="ＭＳ 明朝" w:eastAsia="ＭＳ 明朝" w:hAnsi="ＭＳ 明朝" w:hint="eastAsia"/>
          <w:sz w:val="21"/>
          <w:szCs w:val="21"/>
        </w:rPr>
        <w:t>学 会 名：</w:t>
      </w:r>
      <w:r w:rsidRPr="00874AE6">
        <w:rPr>
          <w:rFonts w:ascii="ＭＳ 明朝" w:eastAsia="ＭＳ 明朝" w:hAnsi="ＭＳ 明朝" w:hint="eastAsia"/>
          <w:sz w:val="21"/>
          <w:szCs w:val="21"/>
        </w:rPr>
        <w:t>日本生物工学会若手研究会　夏のセミナー2019</w:t>
      </w:r>
      <w:r w:rsidRPr="001044C9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/>
          <w:sz w:val="21"/>
          <w:szCs w:val="21"/>
        </w:rPr>
        <w:t>2019</w:t>
      </w:r>
      <w:r w:rsidRPr="001044C9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85F9256" w14:textId="41E5E7FC" w:rsidR="00874AE6" w:rsidRPr="001044C9" w:rsidRDefault="00874AE6" w:rsidP="00874AE6">
      <w:pPr>
        <w:pStyle w:val="a3"/>
        <w:ind w:leftChars="0" w:left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賞　　名：優秀ポスター賞（発表者：白井薫）</w:t>
      </w:r>
    </w:p>
    <w:p w14:paraId="757DC116" w14:textId="5144943F" w:rsidR="00874AE6" w:rsidRDefault="00874AE6" w:rsidP="00874AE6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346D3">
        <w:rPr>
          <w:rFonts w:ascii="ＭＳ 明朝" w:eastAsia="ＭＳ 明朝" w:hAnsi="ＭＳ 明朝" w:hint="eastAsia"/>
          <w:sz w:val="21"/>
          <w:szCs w:val="21"/>
        </w:rPr>
        <w:t>題　　目：</w:t>
      </w:r>
      <w:r w:rsidR="00B262FE" w:rsidRPr="00B262FE">
        <w:rPr>
          <w:rFonts w:ascii="ＭＳ 明朝" w:eastAsia="ＭＳ 明朝" w:hAnsi="ＭＳ 明朝" w:hint="eastAsia"/>
          <w:sz w:val="21"/>
          <w:szCs w:val="21"/>
        </w:rPr>
        <w:t xml:space="preserve">メタン発酵消化液を用いた植物病原菌生育抑制の試み  </w:t>
      </w:r>
    </w:p>
    <w:p w14:paraId="6160BEDA" w14:textId="77777777" w:rsidR="00874AE6" w:rsidRDefault="00874AE6" w:rsidP="00874AE6">
      <w:pPr>
        <w:rPr>
          <w:rFonts w:ascii="ＭＳ 明朝" w:eastAsia="ＭＳ 明朝" w:hAnsi="ＭＳ 明朝"/>
          <w:sz w:val="21"/>
          <w:szCs w:val="21"/>
        </w:rPr>
      </w:pPr>
    </w:p>
    <w:p w14:paraId="57869ED0" w14:textId="46B3519B" w:rsidR="00874AE6" w:rsidRPr="00BE1A7A" w:rsidRDefault="00874AE6" w:rsidP="00874AE6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1044C9">
        <w:rPr>
          <w:rFonts w:ascii="ＭＳ 明朝" w:eastAsia="ＭＳ 明朝" w:hAnsi="ＭＳ 明朝" w:hint="eastAsia"/>
          <w:sz w:val="21"/>
          <w:szCs w:val="21"/>
        </w:rPr>
        <w:t>学 会 名：</w:t>
      </w:r>
      <w:r w:rsidRPr="00874AE6">
        <w:rPr>
          <w:rFonts w:ascii="ＭＳ 明朝" w:eastAsia="ＭＳ 明朝" w:hAnsi="ＭＳ 明朝" w:hint="eastAsia"/>
          <w:sz w:val="21"/>
          <w:szCs w:val="21"/>
        </w:rPr>
        <w:t>日本</w:t>
      </w:r>
      <w:r>
        <w:rPr>
          <w:rFonts w:ascii="ＭＳ 明朝" w:eastAsia="ＭＳ 明朝" w:hAnsi="ＭＳ 明朝" w:hint="eastAsia"/>
          <w:sz w:val="21"/>
          <w:szCs w:val="21"/>
        </w:rPr>
        <w:t>微生物生態学会</w:t>
      </w:r>
      <w:r w:rsidRPr="001044C9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/>
          <w:sz w:val="21"/>
          <w:szCs w:val="21"/>
        </w:rPr>
        <w:t>2019</w:t>
      </w:r>
      <w:r w:rsidRPr="001044C9">
        <w:rPr>
          <w:rFonts w:ascii="ＭＳ 明朝" w:eastAsia="ＭＳ 明朝" w:hAnsi="ＭＳ 明朝" w:hint="eastAsia"/>
          <w:sz w:val="21"/>
          <w:szCs w:val="21"/>
        </w:rPr>
        <w:t>）</w:t>
      </w:r>
    </w:p>
    <w:p w14:paraId="628787CC" w14:textId="77777777" w:rsidR="00874AE6" w:rsidRPr="001044C9" w:rsidRDefault="00874AE6" w:rsidP="00874AE6">
      <w:pPr>
        <w:pStyle w:val="a3"/>
        <w:ind w:leftChars="0" w:left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賞　　名：優秀ポスター賞（発表者：白井薫）</w:t>
      </w:r>
    </w:p>
    <w:p w14:paraId="04718F14" w14:textId="56D64B5B" w:rsidR="00874AE6" w:rsidRDefault="00874AE6" w:rsidP="00874AE6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346D3">
        <w:rPr>
          <w:rFonts w:ascii="ＭＳ 明朝" w:eastAsia="ＭＳ 明朝" w:hAnsi="ＭＳ 明朝" w:hint="eastAsia"/>
          <w:sz w:val="21"/>
          <w:szCs w:val="21"/>
        </w:rPr>
        <w:t>題　　目：</w:t>
      </w:r>
      <w:r w:rsidR="00B262FE" w:rsidRPr="00B262FE">
        <w:rPr>
          <w:rFonts w:ascii="ＭＳ 明朝" w:eastAsia="ＭＳ 明朝" w:hAnsi="ＭＳ 明朝" w:hint="eastAsia"/>
          <w:sz w:val="21"/>
          <w:szCs w:val="21"/>
        </w:rPr>
        <w:t xml:space="preserve">メタン発酵消化液による土壌伝染性植物病原菌の生育抑制  </w:t>
      </w:r>
    </w:p>
    <w:p w14:paraId="0C22DA1B" w14:textId="77777777" w:rsidR="006C5874" w:rsidRDefault="006C5874" w:rsidP="00874AE6">
      <w:pPr>
        <w:rPr>
          <w:rFonts w:ascii="ＭＳ 明朝" w:eastAsia="ＭＳ 明朝" w:hAnsi="ＭＳ 明朝"/>
          <w:sz w:val="21"/>
          <w:szCs w:val="21"/>
        </w:rPr>
      </w:pPr>
    </w:p>
    <w:p w14:paraId="48A0AF93" w14:textId="115EE195" w:rsidR="006C5874" w:rsidRPr="00BE1A7A" w:rsidRDefault="006C5874" w:rsidP="006C5874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1044C9">
        <w:rPr>
          <w:rFonts w:ascii="ＭＳ 明朝" w:eastAsia="ＭＳ 明朝" w:hAnsi="ＭＳ 明朝" w:hint="eastAsia"/>
          <w:sz w:val="21"/>
          <w:szCs w:val="21"/>
        </w:rPr>
        <w:t>学 会 名：</w:t>
      </w:r>
      <w:r w:rsidRPr="00874AE6">
        <w:rPr>
          <w:rFonts w:ascii="ＭＳ 明朝" w:eastAsia="ＭＳ 明朝" w:hAnsi="ＭＳ 明朝" w:hint="eastAsia"/>
          <w:sz w:val="21"/>
          <w:szCs w:val="21"/>
        </w:rPr>
        <w:t>第</w:t>
      </w:r>
      <w:r>
        <w:rPr>
          <w:rFonts w:ascii="ＭＳ 明朝" w:eastAsia="ＭＳ 明朝" w:hAnsi="ＭＳ 明朝" w:hint="eastAsia"/>
          <w:sz w:val="21"/>
          <w:szCs w:val="21"/>
        </w:rPr>
        <w:t>1</w:t>
      </w:r>
      <w:r>
        <w:rPr>
          <w:rFonts w:ascii="ＭＳ 明朝" w:eastAsia="ＭＳ 明朝" w:hAnsi="ＭＳ 明朝"/>
          <w:sz w:val="21"/>
          <w:szCs w:val="21"/>
        </w:rPr>
        <w:t>1</w:t>
      </w:r>
      <w:r w:rsidRPr="00874AE6">
        <w:rPr>
          <w:rFonts w:ascii="ＭＳ 明朝" w:eastAsia="ＭＳ 明朝" w:hAnsi="ＭＳ 明朝" w:hint="eastAsia"/>
          <w:sz w:val="21"/>
          <w:szCs w:val="21"/>
        </w:rPr>
        <w:t>回北陸合同バイオシンポジウム</w:t>
      </w:r>
      <w:r w:rsidRPr="001044C9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/>
          <w:sz w:val="21"/>
          <w:szCs w:val="21"/>
        </w:rPr>
        <w:t>2019</w:t>
      </w:r>
      <w:r w:rsidRPr="001044C9">
        <w:rPr>
          <w:rFonts w:ascii="ＭＳ 明朝" w:eastAsia="ＭＳ 明朝" w:hAnsi="ＭＳ 明朝" w:hint="eastAsia"/>
          <w:sz w:val="21"/>
          <w:szCs w:val="21"/>
        </w:rPr>
        <w:t>）</w:t>
      </w:r>
    </w:p>
    <w:p w14:paraId="577C6BD9" w14:textId="77777777" w:rsidR="006C5874" w:rsidRPr="001044C9" w:rsidRDefault="006C5874" w:rsidP="006C5874">
      <w:pPr>
        <w:pStyle w:val="a3"/>
        <w:ind w:leftChars="0" w:left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賞　　名：優秀ポスター賞（発表者：白井薫）</w:t>
      </w:r>
    </w:p>
    <w:p w14:paraId="5B424EAE" w14:textId="667CC59D" w:rsidR="006C5874" w:rsidRDefault="006C5874" w:rsidP="006C587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346D3">
        <w:rPr>
          <w:rFonts w:ascii="ＭＳ 明朝" w:eastAsia="ＭＳ 明朝" w:hAnsi="ＭＳ 明朝" w:hint="eastAsia"/>
          <w:sz w:val="21"/>
          <w:szCs w:val="21"/>
        </w:rPr>
        <w:t>題　　目：</w:t>
      </w:r>
      <w:r w:rsidR="00B262FE" w:rsidRPr="00B262FE">
        <w:rPr>
          <w:rFonts w:ascii="ＭＳ 明朝" w:eastAsia="ＭＳ 明朝" w:hAnsi="ＭＳ 明朝" w:hint="eastAsia"/>
          <w:sz w:val="21"/>
          <w:szCs w:val="21"/>
        </w:rPr>
        <w:t xml:space="preserve">メタン発酵消化液による植物病原菌の防除  </w:t>
      </w:r>
    </w:p>
    <w:p w14:paraId="16BB2293" w14:textId="77777777" w:rsidR="004129A9" w:rsidRDefault="004129A9" w:rsidP="006C5874">
      <w:pPr>
        <w:rPr>
          <w:rFonts w:ascii="ＭＳ 明朝" w:eastAsia="ＭＳ 明朝" w:hAnsi="ＭＳ 明朝"/>
          <w:sz w:val="21"/>
          <w:szCs w:val="21"/>
        </w:rPr>
      </w:pPr>
    </w:p>
    <w:p w14:paraId="4754D34B" w14:textId="77777777" w:rsidR="004129A9" w:rsidRPr="00BE1A7A" w:rsidRDefault="004129A9" w:rsidP="004129A9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1044C9">
        <w:rPr>
          <w:rFonts w:ascii="ＭＳ 明朝" w:eastAsia="ＭＳ 明朝" w:hAnsi="ＭＳ 明朝" w:hint="eastAsia"/>
          <w:sz w:val="21"/>
          <w:szCs w:val="21"/>
        </w:rPr>
        <w:t>学 会 名：</w:t>
      </w:r>
      <w:r w:rsidRPr="00874AE6">
        <w:rPr>
          <w:rFonts w:ascii="ＭＳ 明朝" w:eastAsia="ＭＳ 明朝" w:hAnsi="ＭＳ 明朝" w:hint="eastAsia"/>
          <w:sz w:val="21"/>
          <w:szCs w:val="21"/>
        </w:rPr>
        <w:t>第10回北陸合同バイオシンポジウム</w:t>
      </w:r>
      <w:r w:rsidRPr="001044C9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/>
          <w:sz w:val="21"/>
          <w:szCs w:val="21"/>
        </w:rPr>
        <w:t>2018</w:t>
      </w:r>
      <w:r w:rsidRPr="001044C9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C3AC1E9" w14:textId="77777777" w:rsidR="004129A9" w:rsidRPr="001044C9" w:rsidRDefault="004129A9" w:rsidP="004129A9">
      <w:pPr>
        <w:pStyle w:val="a3"/>
        <w:ind w:leftChars="0" w:left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賞　　名：優秀ポスター賞（発表者：足立明香）</w:t>
      </w:r>
    </w:p>
    <w:p w14:paraId="152DBD12" w14:textId="77777777" w:rsidR="004129A9" w:rsidRDefault="004129A9" w:rsidP="004129A9">
      <w:pPr>
        <w:ind w:left="1365" w:hangingChars="650" w:hanging="136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9346D3">
        <w:rPr>
          <w:rFonts w:ascii="ＭＳ 明朝" w:eastAsia="ＭＳ 明朝" w:hAnsi="ＭＳ 明朝" w:hint="eastAsia"/>
          <w:sz w:val="21"/>
          <w:szCs w:val="21"/>
        </w:rPr>
        <w:t>題　　目：</w:t>
      </w:r>
      <w:r w:rsidRPr="00B262FE">
        <w:rPr>
          <w:rFonts w:ascii="ＭＳ 明朝" w:eastAsia="ＭＳ 明朝" w:hAnsi="ＭＳ 明朝" w:hint="eastAsia"/>
          <w:sz w:val="21"/>
          <w:szCs w:val="21"/>
        </w:rPr>
        <w:t>メタン発酵効率化のためのルーメン微生物を利用した植物バイオマスの連続可溶化</w:t>
      </w:r>
    </w:p>
    <w:p w14:paraId="41D7C38C" w14:textId="77777777" w:rsidR="00D26C37" w:rsidRDefault="00D26C37" w:rsidP="000D03DA">
      <w:pPr>
        <w:rPr>
          <w:rFonts w:ascii="ＭＳ 明朝" w:eastAsia="ＭＳ 明朝" w:hAnsi="ＭＳ 明朝"/>
          <w:sz w:val="21"/>
          <w:szCs w:val="21"/>
        </w:rPr>
      </w:pPr>
    </w:p>
    <w:p w14:paraId="03C516BA" w14:textId="77777777" w:rsidR="00D26C37" w:rsidRPr="001044C9" w:rsidRDefault="00D26C37" w:rsidP="00D26C3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044C9">
        <w:rPr>
          <w:rFonts w:ascii="ＭＳ ゴシック" w:eastAsia="ＭＳ ゴシック" w:hAnsi="ＭＳ ゴシック" w:hint="eastAsia"/>
          <w:b/>
          <w:sz w:val="24"/>
          <w:szCs w:val="24"/>
        </w:rPr>
        <w:t>学会発表</w:t>
      </w:r>
    </w:p>
    <w:p w14:paraId="3B05A281" w14:textId="77777777" w:rsidR="00D26C37" w:rsidRPr="001044C9" w:rsidRDefault="00D26C37" w:rsidP="00D26C37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国際会議論文</w:t>
      </w:r>
    </w:p>
    <w:p w14:paraId="1FC3C6CC" w14:textId="77777777" w:rsidR="00F81311" w:rsidRDefault="00F81311" w:rsidP="00F81311">
      <w:pPr>
        <w:pStyle w:val="a3"/>
        <w:numPr>
          <w:ilvl w:val="0"/>
          <w:numId w:val="11"/>
        </w:numPr>
        <w:ind w:leftChars="0"/>
        <w:rPr>
          <w:rFonts w:ascii="Times New Roman" w:hAnsi="Times New Roman"/>
          <w:snapToGrid w:val="0"/>
          <w:sz w:val="20"/>
          <w:szCs w:val="20"/>
        </w:rPr>
      </w:pPr>
      <w:r w:rsidRPr="008817C2">
        <w:rPr>
          <w:rFonts w:ascii="Times New Roman" w:hAnsi="Times New Roman"/>
          <w:b/>
          <w:snapToGrid w:val="0"/>
          <w:sz w:val="20"/>
          <w:szCs w:val="20"/>
          <w:u w:val="single"/>
        </w:rPr>
        <w:t>Baba, Y</w:t>
      </w:r>
      <w:r>
        <w:rPr>
          <w:rFonts w:ascii="Times New Roman" w:hAnsi="Times New Roman"/>
          <w:snapToGrid w:val="0"/>
          <w:sz w:val="20"/>
          <w:szCs w:val="20"/>
        </w:rPr>
        <w:t xml:space="preserve">., </w:t>
      </w:r>
      <w:proofErr w:type="spellStart"/>
      <w:r w:rsidRPr="00910E81">
        <w:rPr>
          <w:rFonts w:ascii="Times New Roman" w:hAnsi="Times New Roman"/>
          <w:snapToGrid w:val="0"/>
          <w:sz w:val="20"/>
          <w:szCs w:val="20"/>
        </w:rPr>
        <w:t>Goto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, N., Baba (Mori), Y., </w:t>
      </w:r>
      <w:proofErr w:type="spellStart"/>
      <w:r w:rsidRPr="00910E81">
        <w:rPr>
          <w:rFonts w:ascii="Times New Roman" w:hAnsi="Times New Roman"/>
          <w:snapToGrid w:val="0"/>
          <w:sz w:val="20"/>
          <w:szCs w:val="20"/>
        </w:rPr>
        <w:t>Kusube</w:t>
      </w:r>
      <w:proofErr w:type="spellEnd"/>
      <w:r w:rsidRPr="00910E81">
        <w:rPr>
          <w:rFonts w:ascii="Times New Roman" w:hAnsi="Times New Roman"/>
          <w:snapToGrid w:val="0"/>
          <w:sz w:val="20"/>
          <w:szCs w:val="20"/>
        </w:rPr>
        <w:t>,</w:t>
      </w:r>
      <w:r>
        <w:rPr>
          <w:rFonts w:ascii="Times New Roman" w:hAnsi="Times New Roman"/>
          <w:snapToGrid w:val="0"/>
          <w:sz w:val="20"/>
          <w:szCs w:val="20"/>
        </w:rPr>
        <w:t xml:space="preserve"> T., </w:t>
      </w:r>
      <w:r w:rsidRPr="00910E81">
        <w:rPr>
          <w:rFonts w:ascii="Times New Roman" w:hAnsi="Times New Roman"/>
          <w:snapToGrid w:val="0"/>
          <w:sz w:val="20"/>
          <w:szCs w:val="20"/>
        </w:rPr>
        <w:t>Kawai,</w:t>
      </w:r>
      <w:r>
        <w:rPr>
          <w:rFonts w:ascii="Times New Roman" w:hAnsi="Times New Roman"/>
          <w:snapToGrid w:val="0"/>
          <w:sz w:val="20"/>
          <w:szCs w:val="20"/>
        </w:rPr>
        <w:t xml:space="preserve"> S., Miyake, K. </w:t>
      </w:r>
      <w:r>
        <w:rPr>
          <w:rFonts w:ascii="Times New Roman" w:hAnsi="Times New Roman"/>
          <w:snapToGrid w:val="0"/>
          <w:sz w:val="20"/>
          <w:szCs w:val="20"/>
          <w:u w:val="wave"/>
        </w:rPr>
        <w:t>2018</w:t>
      </w:r>
      <w:r w:rsidRPr="002C62CC">
        <w:rPr>
          <w:rFonts w:ascii="Times New Roman" w:hAnsi="Times New Roman"/>
          <w:snapToGrid w:val="0"/>
          <w:sz w:val="20"/>
          <w:szCs w:val="20"/>
          <w:u w:val="wave"/>
        </w:rPr>
        <w:t>.</w:t>
      </w:r>
      <w:r w:rsidRPr="002C62CC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910E81">
        <w:rPr>
          <w:rFonts w:ascii="Times New Roman" w:hAnsi="Times New Roman"/>
          <w:snapToGrid w:val="0"/>
          <w:sz w:val="20"/>
          <w:szCs w:val="20"/>
        </w:rPr>
        <w:t>Microbial community structure in gastrointestinal tracts of wood-eating crab</w:t>
      </w:r>
      <w:r>
        <w:rPr>
          <w:rFonts w:ascii="Times New Roman" w:hAnsi="Times New Roman"/>
          <w:snapToGrid w:val="0"/>
          <w:sz w:val="20"/>
          <w:szCs w:val="20"/>
        </w:rPr>
        <w:t>. 2018</w:t>
      </w:r>
      <w:r w:rsidRPr="00910E81">
        <w:rPr>
          <w:rFonts w:ascii="Times New Roman" w:hAnsi="Times New Roman"/>
          <w:snapToGrid w:val="0"/>
          <w:sz w:val="20"/>
          <w:szCs w:val="20"/>
        </w:rPr>
        <w:t xml:space="preserve"> Joint Seminar on Environmental Ecology and Restoration between Taiwan and Japan. </w:t>
      </w:r>
      <w:r w:rsidRPr="00910E81">
        <w:rPr>
          <w:rFonts w:ascii="Times New Roman" w:hAnsi="Times New Roman" w:hint="eastAsia"/>
          <w:snapToGrid w:val="0"/>
          <w:sz w:val="20"/>
          <w:szCs w:val="20"/>
        </w:rPr>
        <w:t>（</w:t>
      </w:r>
      <w:r>
        <w:rPr>
          <w:rFonts w:ascii="Times New Roman" w:hAnsi="Times New Roman"/>
          <w:snapToGrid w:val="0"/>
          <w:sz w:val="20"/>
          <w:szCs w:val="20"/>
        </w:rPr>
        <w:t>Hakodate</w:t>
      </w:r>
      <w:r w:rsidRPr="00910E81">
        <w:rPr>
          <w:rFonts w:ascii="Times New Roman" w:hAnsi="Times New Roman" w:hint="eastAsia"/>
          <w:snapToGrid w:val="0"/>
          <w:sz w:val="20"/>
          <w:szCs w:val="20"/>
        </w:rPr>
        <w:t>）</w:t>
      </w:r>
    </w:p>
    <w:p w14:paraId="161ADE03" w14:textId="72B03000" w:rsidR="00F81311" w:rsidRPr="00F81311" w:rsidRDefault="00F81311" w:rsidP="00F81311">
      <w:pPr>
        <w:pStyle w:val="a3"/>
        <w:numPr>
          <w:ilvl w:val="0"/>
          <w:numId w:val="11"/>
        </w:numPr>
        <w:ind w:leftChars="0"/>
        <w:rPr>
          <w:rFonts w:ascii="Times New Roman" w:hAnsi="Times New Roman"/>
          <w:snapToGrid w:val="0"/>
          <w:sz w:val="20"/>
          <w:szCs w:val="20"/>
        </w:rPr>
      </w:pPr>
      <w:r w:rsidRPr="00910E81">
        <w:rPr>
          <w:rFonts w:ascii="Times New Roman" w:hAnsi="Times New Roman"/>
          <w:snapToGrid w:val="0"/>
          <w:sz w:val="20"/>
          <w:szCs w:val="20"/>
        </w:rPr>
        <w:t>Adachi</w:t>
      </w:r>
      <w:r>
        <w:rPr>
          <w:rFonts w:ascii="Times New Roman" w:hAnsi="Times New Roman"/>
          <w:snapToGrid w:val="0"/>
          <w:sz w:val="20"/>
          <w:szCs w:val="20"/>
        </w:rPr>
        <w:t xml:space="preserve">, H., </w:t>
      </w:r>
      <w:proofErr w:type="spellStart"/>
      <w:r w:rsidRPr="00910E81">
        <w:rPr>
          <w:rFonts w:ascii="Times New Roman" w:hAnsi="Times New Roman"/>
          <w:snapToGrid w:val="0"/>
          <w:sz w:val="20"/>
          <w:szCs w:val="20"/>
        </w:rPr>
        <w:t>Goto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, N., </w:t>
      </w:r>
      <w:proofErr w:type="spellStart"/>
      <w:r w:rsidRPr="00910E81">
        <w:rPr>
          <w:rFonts w:ascii="Times New Roman" w:hAnsi="Times New Roman"/>
          <w:snapToGrid w:val="0"/>
          <w:sz w:val="20"/>
          <w:szCs w:val="20"/>
        </w:rPr>
        <w:t>Kusube</w:t>
      </w:r>
      <w:proofErr w:type="spellEnd"/>
      <w:r w:rsidRPr="00910E81">
        <w:rPr>
          <w:rFonts w:ascii="Times New Roman" w:hAnsi="Times New Roman"/>
          <w:snapToGrid w:val="0"/>
          <w:sz w:val="20"/>
          <w:szCs w:val="20"/>
        </w:rPr>
        <w:t>,</w:t>
      </w:r>
      <w:r>
        <w:rPr>
          <w:rFonts w:ascii="Times New Roman" w:hAnsi="Times New Roman"/>
          <w:snapToGrid w:val="0"/>
          <w:sz w:val="20"/>
          <w:szCs w:val="20"/>
        </w:rPr>
        <w:t xml:space="preserve"> T., </w:t>
      </w:r>
      <w:r w:rsidRPr="00910E81">
        <w:rPr>
          <w:rFonts w:ascii="Times New Roman" w:hAnsi="Times New Roman"/>
          <w:snapToGrid w:val="0"/>
          <w:sz w:val="20"/>
          <w:szCs w:val="20"/>
        </w:rPr>
        <w:t>Kawai,</w:t>
      </w:r>
      <w:r>
        <w:rPr>
          <w:rFonts w:ascii="Times New Roman" w:hAnsi="Times New Roman"/>
          <w:snapToGrid w:val="0"/>
          <w:sz w:val="20"/>
          <w:szCs w:val="20"/>
        </w:rPr>
        <w:t xml:space="preserve"> S., </w:t>
      </w:r>
      <w:r w:rsidRPr="008817C2">
        <w:rPr>
          <w:rFonts w:ascii="Times New Roman" w:hAnsi="Times New Roman"/>
          <w:b/>
          <w:snapToGrid w:val="0"/>
          <w:sz w:val="20"/>
          <w:szCs w:val="20"/>
          <w:u w:val="single"/>
        </w:rPr>
        <w:t>Baba, Y</w:t>
      </w:r>
      <w:r>
        <w:rPr>
          <w:rFonts w:ascii="Times New Roman" w:hAnsi="Times New Roman"/>
          <w:snapToGrid w:val="0"/>
          <w:sz w:val="20"/>
          <w:szCs w:val="20"/>
        </w:rPr>
        <w:t>.</w:t>
      </w:r>
      <w:r w:rsidRPr="00EF2D45">
        <w:rPr>
          <w:rFonts w:ascii="Times New Roman" w:hAnsi="Times New Roman"/>
          <w:snapToGrid w:val="0"/>
          <w:sz w:val="20"/>
          <w:szCs w:val="20"/>
        </w:rPr>
        <w:t xml:space="preserve"> </w:t>
      </w:r>
      <w:r>
        <w:rPr>
          <w:rFonts w:ascii="Times New Roman" w:hAnsi="Times New Roman"/>
          <w:snapToGrid w:val="0"/>
          <w:sz w:val="20"/>
          <w:szCs w:val="20"/>
          <w:u w:val="wave"/>
        </w:rPr>
        <w:t>2018</w:t>
      </w:r>
      <w:r w:rsidRPr="002C62CC">
        <w:rPr>
          <w:rFonts w:ascii="Times New Roman" w:hAnsi="Times New Roman"/>
          <w:snapToGrid w:val="0"/>
          <w:sz w:val="20"/>
          <w:szCs w:val="20"/>
          <w:u w:val="wave"/>
        </w:rPr>
        <w:t>.</w:t>
      </w:r>
      <w:r w:rsidRPr="002C62CC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910E81">
        <w:rPr>
          <w:rFonts w:ascii="Times New Roman" w:hAnsi="Times New Roman"/>
          <w:snapToGrid w:val="0"/>
          <w:sz w:val="20"/>
          <w:szCs w:val="20"/>
        </w:rPr>
        <w:t>Continuous solubilization of organic waste by cattle rumen fluid for methane production</w:t>
      </w:r>
      <w:r>
        <w:rPr>
          <w:rFonts w:ascii="Times New Roman" w:hAnsi="Times New Roman"/>
          <w:snapToGrid w:val="0"/>
          <w:sz w:val="20"/>
          <w:szCs w:val="20"/>
        </w:rPr>
        <w:t>. 2018</w:t>
      </w:r>
      <w:r w:rsidRPr="00910E81">
        <w:rPr>
          <w:rFonts w:ascii="Times New Roman" w:hAnsi="Times New Roman"/>
          <w:snapToGrid w:val="0"/>
          <w:sz w:val="20"/>
          <w:szCs w:val="20"/>
        </w:rPr>
        <w:t xml:space="preserve"> Joint Seminar on Environmental Ecology and Restoration between Taiwan and Japan. </w:t>
      </w:r>
      <w:r w:rsidRPr="00910E81">
        <w:rPr>
          <w:rFonts w:ascii="Times New Roman" w:hAnsi="Times New Roman" w:hint="eastAsia"/>
          <w:snapToGrid w:val="0"/>
          <w:sz w:val="20"/>
          <w:szCs w:val="20"/>
        </w:rPr>
        <w:t>（</w:t>
      </w:r>
      <w:r>
        <w:rPr>
          <w:rFonts w:ascii="Times New Roman" w:hAnsi="Times New Roman"/>
          <w:snapToGrid w:val="0"/>
          <w:sz w:val="20"/>
          <w:szCs w:val="20"/>
        </w:rPr>
        <w:t>Hakodate</w:t>
      </w:r>
      <w:r w:rsidRPr="00910E81">
        <w:rPr>
          <w:rFonts w:ascii="Times New Roman" w:hAnsi="Times New Roman" w:hint="eastAsia"/>
          <w:snapToGrid w:val="0"/>
          <w:sz w:val="20"/>
          <w:szCs w:val="20"/>
        </w:rPr>
        <w:t>）</w:t>
      </w:r>
    </w:p>
    <w:p w14:paraId="48D290C8" w14:textId="5028AB70" w:rsidR="002A5292" w:rsidRPr="002A5292" w:rsidRDefault="002A5292" w:rsidP="00D26C37">
      <w:pPr>
        <w:pStyle w:val="a3"/>
        <w:numPr>
          <w:ilvl w:val="0"/>
          <w:numId w:val="11"/>
        </w:numPr>
        <w:ind w:leftChars="0"/>
        <w:rPr>
          <w:rFonts w:ascii="Times New Roman" w:hAnsi="Times New Roman"/>
          <w:snapToGrid w:val="0"/>
          <w:sz w:val="21"/>
          <w:szCs w:val="21"/>
        </w:rPr>
      </w:pPr>
      <w:r w:rsidRPr="002A5292">
        <w:rPr>
          <w:rFonts w:ascii="Times New Roman" w:hAnsi="Times New Roman" w:hint="eastAsia"/>
          <w:snapToGrid w:val="0"/>
          <w:sz w:val="21"/>
          <w:szCs w:val="21"/>
        </w:rPr>
        <w:t xml:space="preserve">Fukuda, M., </w:t>
      </w:r>
      <w:proofErr w:type="spellStart"/>
      <w:r w:rsidRPr="002A5292">
        <w:rPr>
          <w:rFonts w:ascii="Times New Roman" w:hAnsi="Times New Roman" w:hint="eastAsia"/>
          <w:snapToGrid w:val="0"/>
          <w:sz w:val="21"/>
          <w:szCs w:val="21"/>
        </w:rPr>
        <w:t>Goto</w:t>
      </w:r>
      <w:proofErr w:type="spellEnd"/>
      <w:r w:rsidRPr="002A5292">
        <w:rPr>
          <w:rFonts w:ascii="Times New Roman" w:hAnsi="Times New Roman" w:hint="eastAsia"/>
          <w:snapToGrid w:val="0"/>
          <w:sz w:val="21"/>
          <w:szCs w:val="21"/>
        </w:rPr>
        <w:t>, N., Miyake, K.,</w:t>
      </w:r>
      <w:r w:rsidRPr="000E149C">
        <w:rPr>
          <w:rFonts w:ascii="Times New Roman" w:hAnsi="Times New Roman" w:hint="eastAsia"/>
          <w:b/>
          <w:snapToGrid w:val="0"/>
          <w:sz w:val="21"/>
          <w:szCs w:val="21"/>
          <w:u w:val="single"/>
        </w:rPr>
        <w:t xml:space="preserve"> Baba, Y</w:t>
      </w:r>
      <w:r w:rsidRPr="002A5292">
        <w:rPr>
          <w:rFonts w:ascii="Times New Roman" w:hAnsi="Times New Roman" w:hint="eastAsia"/>
          <w:snapToGrid w:val="0"/>
          <w:sz w:val="21"/>
          <w:szCs w:val="21"/>
        </w:rPr>
        <w:t xml:space="preserve">. 2017. Continuous solubilization of organic waste by cattle rumen fluid for methane production. 2017 Joint Seminar on Environmental Ecology and Restoration between Taiwan and Japan. </w:t>
      </w:r>
      <w:r w:rsidRPr="002A5292">
        <w:rPr>
          <w:rFonts w:ascii="Times New Roman" w:hAnsi="Times New Roman" w:hint="eastAsia"/>
          <w:snapToGrid w:val="0"/>
          <w:sz w:val="21"/>
          <w:szCs w:val="21"/>
        </w:rPr>
        <w:t>（</w:t>
      </w:r>
      <w:r w:rsidRPr="002A5292">
        <w:rPr>
          <w:rFonts w:ascii="Times New Roman" w:hAnsi="Times New Roman" w:hint="eastAsia"/>
          <w:snapToGrid w:val="0"/>
          <w:sz w:val="21"/>
          <w:szCs w:val="21"/>
        </w:rPr>
        <w:t>Taiwan</w:t>
      </w:r>
      <w:r w:rsidRPr="002A5292">
        <w:rPr>
          <w:rFonts w:ascii="Times New Roman" w:hAnsi="Times New Roman" w:hint="eastAsia"/>
          <w:snapToGrid w:val="0"/>
          <w:sz w:val="21"/>
          <w:szCs w:val="21"/>
        </w:rPr>
        <w:t>）</w:t>
      </w:r>
    </w:p>
    <w:p w14:paraId="62380CE6" w14:textId="77777777" w:rsidR="00D26C37" w:rsidRPr="002B1B1B" w:rsidRDefault="00D26C37" w:rsidP="00D26C37">
      <w:pPr>
        <w:pStyle w:val="a3"/>
        <w:numPr>
          <w:ilvl w:val="0"/>
          <w:numId w:val="11"/>
        </w:numPr>
        <w:ind w:leftChars="0"/>
        <w:rPr>
          <w:rFonts w:ascii="Times New Roman" w:hAnsi="Times New Roman"/>
          <w:snapToGrid w:val="0"/>
          <w:sz w:val="21"/>
          <w:szCs w:val="21"/>
        </w:rPr>
      </w:pPr>
      <w:r w:rsidRPr="008817C2">
        <w:rPr>
          <w:rFonts w:ascii="Times New Roman" w:hAnsi="Times New Roman"/>
          <w:b/>
          <w:snapToGrid w:val="0"/>
          <w:sz w:val="21"/>
          <w:szCs w:val="21"/>
          <w:u w:val="single"/>
        </w:rPr>
        <w:t>Baba, Y</w:t>
      </w:r>
      <w:r w:rsidRPr="002B1B1B">
        <w:rPr>
          <w:rFonts w:ascii="Times New Roman" w:hAnsi="Times New Roman"/>
          <w:snapToGrid w:val="0"/>
          <w:sz w:val="21"/>
          <w:szCs w:val="21"/>
        </w:rPr>
        <w:t>. 2016.</w:t>
      </w:r>
      <w:r w:rsidRPr="002B1B1B">
        <w:rPr>
          <w:rFonts w:ascii="Times New Roman" w:hAnsi="Times New Roman"/>
          <w:sz w:val="21"/>
          <w:szCs w:val="21"/>
        </w:rPr>
        <w:t xml:space="preserve"> </w:t>
      </w:r>
      <w:r w:rsidRPr="002B1B1B">
        <w:rPr>
          <w:rFonts w:ascii="Times New Roman" w:hAnsi="Times New Roman"/>
          <w:snapToGrid w:val="0"/>
          <w:sz w:val="21"/>
          <w:szCs w:val="21"/>
        </w:rPr>
        <w:t>Biomethane production using cattle rumen fluids.</w:t>
      </w:r>
      <w:r w:rsidRPr="002B1B1B">
        <w:rPr>
          <w:rFonts w:ascii="Times New Roman" w:hAnsi="Times New Roman"/>
          <w:sz w:val="21"/>
          <w:szCs w:val="21"/>
        </w:rPr>
        <w:t xml:space="preserve"> 2016 </w:t>
      </w:r>
      <w:r w:rsidRPr="002B1B1B">
        <w:rPr>
          <w:rFonts w:ascii="Times New Roman" w:hAnsi="Times New Roman"/>
          <w:snapToGrid w:val="0"/>
          <w:sz w:val="21"/>
          <w:szCs w:val="21"/>
        </w:rPr>
        <w:t xml:space="preserve">Joint Seminar on Environmental Ecology and Restoration between Taiwan and </w:t>
      </w:r>
      <w:proofErr w:type="gramStart"/>
      <w:r w:rsidRPr="002B1B1B">
        <w:rPr>
          <w:rFonts w:ascii="Times New Roman" w:hAnsi="Times New Roman"/>
          <w:snapToGrid w:val="0"/>
          <w:sz w:val="21"/>
          <w:szCs w:val="21"/>
        </w:rPr>
        <w:t>Japan.</w:t>
      </w:r>
      <w:r w:rsidRPr="002B1B1B">
        <w:rPr>
          <w:rFonts w:ascii="Times New Roman" w:hAnsi="Times New Roman" w:hint="eastAsia"/>
          <w:snapToGrid w:val="0"/>
          <w:sz w:val="21"/>
          <w:szCs w:val="21"/>
        </w:rPr>
        <w:t>（</w:t>
      </w:r>
      <w:proofErr w:type="gramEnd"/>
      <w:r w:rsidRPr="002B1B1B">
        <w:rPr>
          <w:rFonts w:ascii="Times New Roman" w:hAnsi="Times New Roman" w:hint="eastAsia"/>
          <w:snapToGrid w:val="0"/>
          <w:sz w:val="21"/>
          <w:szCs w:val="21"/>
        </w:rPr>
        <w:t>石川・能登）</w:t>
      </w:r>
    </w:p>
    <w:p w14:paraId="1B53ABD3" w14:textId="77777777" w:rsidR="00D26C37" w:rsidRPr="002B1B1B" w:rsidRDefault="00D26C37" w:rsidP="00D26C37">
      <w:pPr>
        <w:pStyle w:val="a3"/>
        <w:numPr>
          <w:ilvl w:val="0"/>
          <w:numId w:val="11"/>
        </w:numPr>
        <w:ind w:leftChars="0"/>
        <w:rPr>
          <w:rFonts w:ascii="Times New Roman" w:hAnsi="Times New Roman"/>
          <w:snapToGrid w:val="0"/>
          <w:sz w:val="21"/>
          <w:szCs w:val="21"/>
        </w:rPr>
      </w:pPr>
      <w:r w:rsidRPr="002B1B1B">
        <w:rPr>
          <w:rFonts w:ascii="Times New Roman" w:hAnsi="Times New Roman"/>
          <w:snapToGrid w:val="0"/>
          <w:sz w:val="21"/>
          <w:szCs w:val="21"/>
        </w:rPr>
        <w:t xml:space="preserve">Fukuda, M., </w:t>
      </w:r>
      <w:proofErr w:type="spellStart"/>
      <w:r w:rsidRPr="002B1B1B">
        <w:rPr>
          <w:rFonts w:ascii="Times New Roman" w:hAnsi="Times New Roman"/>
          <w:snapToGrid w:val="0"/>
          <w:sz w:val="21"/>
          <w:szCs w:val="21"/>
        </w:rPr>
        <w:t>Goto</w:t>
      </w:r>
      <w:proofErr w:type="spellEnd"/>
      <w:r w:rsidRPr="002B1B1B">
        <w:rPr>
          <w:rFonts w:ascii="Times New Roman" w:hAnsi="Times New Roman"/>
          <w:snapToGrid w:val="0"/>
          <w:sz w:val="21"/>
          <w:szCs w:val="21"/>
        </w:rPr>
        <w:t xml:space="preserve">, N., Miyake, K., </w:t>
      </w:r>
      <w:r w:rsidRPr="008817C2">
        <w:rPr>
          <w:rFonts w:ascii="Times New Roman" w:hAnsi="Times New Roman"/>
          <w:b/>
          <w:snapToGrid w:val="0"/>
          <w:sz w:val="21"/>
          <w:szCs w:val="21"/>
          <w:u w:val="single"/>
        </w:rPr>
        <w:t>Baba, Y</w:t>
      </w:r>
      <w:r w:rsidRPr="002B1B1B">
        <w:rPr>
          <w:rFonts w:ascii="Times New Roman" w:hAnsi="Times New Roman"/>
          <w:snapToGrid w:val="0"/>
          <w:sz w:val="21"/>
          <w:szCs w:val="21"/>
          <w:u w:val="single"/>
        </w:rPr>
        <w:t xml:space="preserve">. </w:t>
      </w:r>
      <w:r w:rsidRPr="002B1B1B">
        <w:rPr>
          <w:rFonts w:ascii="Times New Roman" w:hAnsi="Times New Roman"/>
          <w:snapToGrid w:val="0"/>
          <w:sz w:val="21"/>
          <w:szCs w:val="21"/>
          <w:u w:val="wave"/>
        </w:rPr>
        <w:t>2016.</w:t>
      </w:r>
      <w:r w:rsidRPr="002B1B1B">
        <w:rPr>
          <w:rFonts w:ascii="Times New Roman" w:hAnsi="Times New Roman"/>
          <w:snapToGrid w:val="0"/>
          <w:sz w:val="21"/>
          <w:szCs w:val="21"/>
        </w:rPr>
        <w:t xml:space="preserve"> Development of a continuous pretreatment method using cattle rumen fluid for methane production. 2016 Joint Seminar on Environmental Ecology and Restoration between Taiwan and Japan. </w:t>
      </w:r>
      <w:r w:rsidRPr="002B1B1B">
        <w:rPr>
          <w:rFonts w:ascii="Times New Roman" w:hAnsi="Times New Roman" w:hint="eastAsia"/>
          <w:snapToGrid w:val="0"/>
          <w:sz w:val="21"/>
          <w:szCs w:val="21"/>
        </w:rPr>
        <w:t>（石川・能登）</w:t>
      </w:r>
    </w:p>
    <w:p w14:paraId="73F37014" w14:textId="77777777" w:rsidR="00D26C37" w:rsidRPr="002B1B1B" w:rsidRDefault="00D26C37" w:rsidP="00D26C37">
      <w:pPr>
        <w:pStyle w:val="a3"/>
        <w:numPr>
          <w:ilvl w:val="0"/>
          <w:numId w:val="11"/>
        </w:numPr>
        <w:ind w:leftChars="0"/>
        <w:rPr>
          <w:rFonts w:ascii="Times New Roman" w:hAnsi="Times New Roman"/>
          <w:snapToGrid w:val="0"/>
          <w:sz w:val="21"/>
          <w:szCs w:val="21"/>
        </w:rPr>
      </w:pPr>
      <w:proofErr w:type="spellStart"/>
      <w:r w:rsidRPr="002B1B1B">
        <w:rPr>
          <w:rFonts w:ascii="Times New Roman" w:hAnsi="Times New Roman"/>
          <w:snapToGrid w:val="0"/>
          <w:sz w:val="21"/>
          <w:szCs w:val="21"/>
        </w:rPr>
        <w:t>Goto</w:t>
      </w:r>
      <w:proofErr w:type="spellEnd"/>
      <w:r w:rsidRPr="002B1B1B">
        <w:rPr>
          <w:rFonts w:ascii="Times New Roman" w:hAnsi="Times New Roman"/>
          <w:snapToGrid w:val="0"/>
          <w:sz w:val="21"/>
          <w:szCs w:val="21"/>
        </w:rPr>
        <w:t xml:space="preserve">, N., Fukuda, M., Miyake, K., </w:t>
      </w:r>
      <w:r w:rsidRPr="008817C2">
        <w:rPr>
          <w:rFonts w:ascii="Times New Roman" w:hAnsi="Times New Roman"/>
          <w:b/>
          <w:snapToGrid w:val="0"/>
          <w:sz w:val="21"/>
          <w:szCs w:val="21"/>
          <w:u w:val="single"/>
        </w:rPr>
        <w:t>Baba, Y.</w:t>
      </w:r>
      <w:r w:rsidRPr="002B1B1B">
        <w:rPr>
          <w:rFonts w:ascii="Times New Roman" w:hAnsi="Times New Roman"/>
          <w:snapToGrid w:val="0"/>
          <w:sz w:val="21"/>
          <w:szCs w:val="21"/>
          <w:u w:val="single"/>
        </w:rPr>
        <w:t xml:space="preserve"> </w:t>
      </w:r>
      <w:r w:rsidRPr="002B1B1B">
        <w:rPr>
          <w:rFonts w:ascii="Times New Roman" w:hAnsi="Times New Roman"/>
          <w:snapToGrid w:val="0"/>
          <w:sz w:val="21"/>
          <w:szCs w:val="21"/>
        </w:rPr>
        <w:t>2016. Degradation of cellulosic biomass by gastrointestinal microbial consortia of leaf -feeding crab (</w:t>
      </w:r>
      <w:proofErr w:type="spellStart"/>
      <w:r w:rsidRPr="002B1B1B">
        <w:rPr>
          <w:rFonts w:ascii="Times New Roman" w:hAnsi="Times New Roman"/>
          <w:snapToGrid w:val="0"/>
          <w:sz w:val="21"/>
          <w:szCs w:val="21"/>
        </w:rPr>
        <w:t>Chiromantes</w:t>
      </w:r>
      <w:proofErr w:type="spellEnd"/>
      <w:r w:rsidRPr="002B1B1B">
        <w:rPr>
          <w:rFonts w:ascii="Times New Roman" w:hAnsi="Times New Roman"/>
          <w:snapToGrid w:val="0"/>
          <w:sz w:val="21"/>
          <w:szCs w:val="21"/>
        </w:rPr>
        <w:t xml:space="preserve"> </w:t>
      </w:r>
      <w:proofErr w:type="spellStart"/>
      <w:r w:rsidRPr="002B1B1B">
        <w:rPr>
          <w:rFonts w:ascii="Times New Roman" w:hAnsi="Times New Roman"/>
          <w:snapToGrid w:val="0"/>
          <w:sz w:val="21"/>
          <w:szCs w:val="21"/>
        </w:rPr>
        <w:t>haematocrit</w:t>
      </w:r>
      <w:proofErr w:type="spellEnd"/>
      <w:r w:rsidRPr="002B1B1B">
        <w:rPr>
          <w:rFonts w:ascii="Times New Roman" w:hAnsi="Times New Roman"/>
          <w:snapToGrid w:val="0"/>
          <w:sz w:val="21"/>
          <w:szCs w:val="21"/>
        </w:rPr>
        <w:t xml:space="preserve">). 2016 Joint Seminar on Environmental Ecology and Restoration between Taiwan and </w:t>
      </w:r>
      <w:proofErr w:type="gramStart"/>
      <w:r w:rsidRPr="002B1B1B">
        <w:rPr>
          <w:rFonts w:ascii="Times New Roman" w:hAnsi="Times New Roman"/>
          <w:snapToGrid w:val="0"/>
          <w:sz w:val="21"/>
          <w:szCs w:val="21"/>
        </w:rPr>
        <w:t>Japan.</w:t>
      </w:r>
      <w:r w:rsidRPr="002B1B1B">
        <w:rPr>
          <w:rFonts w:ascii="Times New Roman" w:hAnsi="Times New Roman" w:hint="eastAsia"/>
          <w:snapToGrid w:val="0"/>
          <w:sz w:val="21"/>
          <w:szCs w:val="21"/>
        </w:rPr>
        <w:t>（</w:t>
      </w:r>
      <w:proofErr w:type="gramEnd"/>
      <w:r w:rsidRPr="002B1B1B">
        <w:rPr>
          <w:rFonts w:ascii="Times New Roman" w:hAnsi="Times New Roman" w:hint="eastAsia"/>
          <w:snapToGrid w:val="0"/>
          <w:sz w:val="21"/>
          <w:szCs w:val="21"/>
        </w:rPr>
        <w:t>石川・能登）</w:t>
      </w:r>
    </w:p>
    <w:p w14:paraId="5D1F9278" w14:textId="77777777" w:rsidR="00D26C37" w:rsidRPr="00E3193C" w:rsidRDefault="00D26C37" w:rsidP="00D26C37">
      <w:pPr>
        <w:pStyle w:val="a3"/>
        <w:numPr>
          <w:ilvl w:val="0"/>
          <w:numId w:val="11"/>
        </w:numPr>
        <w:ind w:leftChars="0"/>
        <w:rPr>
          <w:rFonts w:ascii="Times New Roman" w:hAnsi="Times New Roman"/>
          <w:snapToGrid w:val="0"/>
          <w:sz w:val="21"/>
          <w:szCs w:val="21"/>
        </w:rPr>
      </w:pPr>
      <w:r w:rsidRPr="002B1B1B">
        <w:rPr>
          <w:rFonts w:ascii="Times New Roman" w:hAnsi="Times New Roman"/>
          <w:snapToGrid w:val="0"/>
          <w:sz w:val="21"/>
          <w:szCs w:val="21"/>
        </w:rPr>
        <w:t xml:space="preserve">Takizawa, S., </w:t>
      </w:r>
      <w:r w:rsidRPr="008817C2">
        <w:rPr>
          <w:rFonts w:ascii="Times New Roman" w:hAnsi="Times New Roman"/>
          <w:b/>
          <w:snapToGrid w:val="0"/>
          <w:sz w:val="21"/>
          <w:szCs w:val="21"/>
          <w:u w:val="single"/>
        </w:rPr>
        <w:t>Baba, Y.</w:t>
      </w:r>
      <w:r w:rsidRPr="002B1B1B">
        <w:rPr>
          <w:rFonts w:ascii="Times New Roman" w:hAnsi="Times New Roman"/>
          <w:snapToGrid w:val="0"/>
          <w:sz w:val="21"/>
          <w:szCs w:val="21"/>
        </w:rPr>
        <w:t xml:space="preserve">, Tada, C., Fukuda, Y., </w:t>
      </w:r>
      <w:proofErr w:type="spellStart"/>
      <w:r w:rsidRPr="002B1B1B">
        <w:rPr>
          <w:rFonts w:ascii="Times New Roman" w:hAnsi="Times New Roman"/>
          <w:snapToGrid w:val="0"/>
          <w:sz w:val="21"/>
          <w:szCs w:val="21"/>
        </w:rPr>
        <w:t>Nakai</w:t>
      </w:r>
      <w:proofErr w:type="spellEnd"/>
      <w:r w:rsidRPr="002B1B1B">
        <w:rPr>
          <w:rFonts w:ascii="Times New Roman" w:hAnsi="Times New Roman"/>
          <w:snapToGrid w:val="0"/>
          <w:sz w:val="21"/>
          <w:szCs w:val="21"/>
        </w:rPr>
        <w:t>, Y. 2016. Improving methane gas production from wastepaper by adding surfactant during pretreatment with rumen fluid.</w:t>
      </w:r>
      <w:r w:rsidRPr="002B1B1B">
        <w:rPr>
          <w:rFonts w:ascii="Times New Roman" w:hAnsi="Times New Roman"/>
          <w:sz w:val="21"/>
          <w:szCs w:val="21"/>
        </w:rPr>
        <w:t xml:space="preserve"> </w:t>
      </w:r>
      <w:r w:rsidRPr="002B1B1B">
        <w:rPr>
          <w:rFonts w:ascii="Times New Roman" w:hAnsi="Times New Roman"/>
          <w:snapToGrid w:val="0"/>
          <w:sz w:val="21"/>
          <w:szCs w:val="21"/>
        </w:rPr>
        <w:t xml:space="preserve">The 17th AAAP Animal Science Congress. </w:t>
      </w:r>
      <w:r w:rsidRPr="002B1B1B">
        <w:rPr>
          <w:rFonts w:ascii="Times New Roman" w:hAnsi="Times New Roman" w:hint="eastAsia"/>
          <w:snapToGrid w:val="0"/>
          <w:sz w:val="21"/>
          <w:szCs w:val="21"/>
        </w:rPr>
        <w:t>（日本・福岡）</w:t>
      </w:r>
    </w:p>
    <w:p w14:paraId="6656D667" w14:textId="0D20B361" w:rsidR="00D26C37" w:rsidRPr="00015B96" w:rsidRDefault="00015B96" w:rsidP="00015B96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napToGrid w:val="0"/>
          <w:sz w:val="21"/>
          <w:szCs w:val="21"/>
        </w:rPr>
      </w:pPr>
      <w:r w:rsidRPr="008817C2">
        <w:rPr>
          <w:rFonts w:ascii="Times New Roman" w:hAnsi="Times New Roman"/>
          <w:b/>
          <w:snapToGrid w:val="0"/>
          <w:sz w:val="21"/>
          <w:szCs w:val="21"/>
          <w:u w:val="single"/>
        </w:rPr>
        <w:t>Baba, Y.</w:t>
      </w:r>
      <w:r w:rsidRPr="002B1B1B">
        <w:rPr>
          <w:rFonts w:ascii="Times New Roman" w:hAnsi="Times New Roman"/>
          <w:snapToGrid w:val="0"/>
          <w:sz w:val="21"/>
          <w:szCs w:val="21"/>
        </w:rPr>
        <w:t>,</w:t>
      </w:r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Shingo Yoshida, </w:t>
      </w:r>
      <w:proofErr w:type="spellStart"/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Takuto</w:t>
      </w:r>
      <w:proofErr w:type="spellEnd"/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</w:t>
      </w:r>
      <w:proofErr w:type="spellStart"/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Makabe</w:t>
      </w:r>
      <w:proofErr w:type="spellEnd"/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, Chika Tada: How to produce biomass energy in your area</w:t>
      </w:r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　</w:t>
      </w:r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-Sustainable energy for all-, 3rd UN World Conference on Disaster Risk Reduction</w:t>
      </w:r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（</w:t>
      </w:r>
      <w:r w:rsidR="00D26C37" w:rsidRPr="008817C2">
        <w:rPr>
          <w:rFonts w:ascii="Times New Roman" w:eastAsiaTheme="majorEastAsia" w:hAnsi="Times New Roman" w:cs="Times New Roman"/>
          <w:snapToGrid w:val="0"/>
          <w:sz w:val="21"/>
          <w:szCs w:val="21"/>
        </w:rPr>
        <w:t>第３回国連防災世界会議</w:t>
      </w:r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）</w:t>
      </w:r>
      <w:r w:rsidR="00D26C37"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, Sendai, Japan, March 14-18, 2015.</w:t>
      </w:r>
    </w:p>
    <w:p w14:paraId="4CA643DD" w14:textId="12F2F6F6" w:rsidR="00D26C37" w:rsidRPr="00797A99" w:rsidRDefault="00D26C37" w:rsidP="00015B96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napToGrid w:val="0"/>
          <w:sz w:val="21"/>
          <w:szCs w:val="21"/>
        </w:rPr>
      </w:pPr>
      <w:proofErr w:type="spellStart"/>
      <w:r w:rsidRPr="008817C2">
        <w:rPr>
          <w:rFonts w:ascii="Times New Roman" w:eastAsia="ＭＳ 明朝" w:hAnsi="Times New Roman" w:cs="Times New Roman"/>
          <w:b/>
          <w:snapToGrid w:val="0"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napToGrid w:val="0"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, Chika Tada, Yasuhiro Fukuda, Masanori Saito, Yutaka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Nakai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:</w:t>
      </w:r>
      <w:r w:rsidRPr="008817C2">
        <w:rPr>
          <w:rFonts w:ascii="Times New Roman" w:hAnsi="Times New Roman" w:cs="Times New Roman"/>
          <w:sz w:val="21"/>
          <w:szCs w:val="21"/>
        </w:rPr>
        <w:t xml:space="preserve"> </w:t>
      </w:r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Methane production using cattle rumen fluids and its application to reduce volume of radiation-polluted biomass, 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>The 12th International Symposium of Integrated Field Science “New Phase of Field Science in Agriculture”, Sendai, Japan, September 29-30, Proceedings of the 12th International Symposium of Integrated Field Science, p.59, 2014.</w:t>
      </w:r>
    </w:p>
    <w:p w14:paraId="78F7D49E" w14:textId="51A77691" w:rsidR="00797A99" w:rsidRPr="00797A99" w:rsidRDefault="00797A99" w:rsidP="00797A99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Tada, C., Suzuki T., Yoshida G., </w:t>
      </w:r>
      <w:r w:rsidRPr="00000D31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Baba Y.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>
        <w:rPr>
          <w:rFonts w:ascii="Times New Roman" w:eastAsia="ＭＳ 明朝" w:hAnsi="Times New Roman" w:cs="Times New Roman"/>
          <w:sz w:val="21"/>
          <w:szCs w:val="21"/>
        </w:rPr>
        <w:t>(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>2014</w:t>
      </w:r>
      <w:r>
        <w:rPr>
          <w:rFonts w:ascii="Times New Roman" w:eastAsia="ＭＳ 明朝" w:hAnsi="Times New Roman" w:cs="Times New Roman"/>
          <w:sz w:val="21"/>
          <w:szCs w:val="21"/>
        </w:rPr>
        <w:t>)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. Small scale of anaerobic digestion for decentralized energy production and bioresource recycling. </w:t>
      </w:r>
      <w:r w:rsidRPr="00000D31">
        <w:rPr>
          <w:rFonts w:ascii="Times New Roman" w:eastAsia="ＭＳ 明朝" w:hAnsi="Times New Roman" w:cs="Times New Roman"/>
          <w:i/>
          <w:sz w:val="21"/>
          <w:szCs w:val="21"/>
        </w:rPr>
        <w:t>Journal of integrated field science</w:t>
      </w:r>
      <w:r w:rsidRPr="00000D31">
        <w:rPr>
          <w:rFonts w:ascii="Times New Roman" w:eastAsia="ＭＳ 明朝" w:hAnsi="Times New Roman" w:cs="Times New Roman"/>
          <w:sz w:val="21"/>
          <w:szCs w:val="21"/>
        </w:rPr>
        <w:t xml:space="preserve"> 11. 35-38.</w:t>
      </w:r>
      <w:r>
        <w:rPr>
          <w:rFonts w:ascii="Times New Roman" w:eastAsia="ＭＳ 明朝" w:hAnsi="Times New Roman" w:cs="Times New Roman"/>
          <w:sz w:val="21"/>
          <w:szCs w:val="21"/>
        </w:rPr>
        <w:t xml:space="preserve"> </w:t>
      </w:r>
    </w:p>
    <w:p w14:paraId="6F4DFB21" w14:textId="30841A5F" w:rsidR="00D26C37" w:rsidRPr="00C873D5" w:rsidRDefault="00D26C37" w:rsidP="00D26C37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napToGrid w:val="0"/>
          <w:sz w:val="21"/>
          <w:szCs w:val="21"/>
        </w:rPr>
      </w:pPr>
      <w:proofErr w:type="spellStart"/>
      <w:r w:rsidRPr="008817C2">
        <w:rPr>
          <w:rFonts w:ascii="Times New Roman" w:eastAsia="ＭＳ 明朝" w:hAnsi="Times New Roman" w:cs="Times New Roman"/>
          <w:b/>
          <w:snapToGrid w:val="0"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napToGrid w:val="0"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, Chol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Gyu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Lee, Chika Tada, Yasuhiro Fukuda, Yutaka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Nakai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: 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>Pretreatment of lignocellulosic rapeseed waste by rumen fluid for methane production, The 11th International Symposium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of Integrated Field Science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“Utilization of Organic Resources and Environmental Protection”, Miyagi, Japan, Aug. 1-2,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Proceedings of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the 11th International Symposium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of Integrated Field Science,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p. 87, 2013.  </w:t>
      </w:r>
    </w:p>
    <w:p w14:paraId="3A52E13D" w14:textId="5CFA27D8" w:rsidR="00D26C37" w:rsidRPr="00FE67FD" w:rsidRDefault="00D26C37" w:rsidP="00FE67FD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napToGrid w:val="0"/>
          <w:sz w:val="21"/>
          <w:szCs w:val="21"/>
        </w:rPr>
      </w:pPr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Chol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Gyu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Lee,</w:t>
      </w:r>
      <w:r w:rsidRPr="008817C2">
        <w:rPr>
          <w:rFonts w:ascii="Times New Roman" w:eastAsia="ＭＳ 明朝" w:hAnsi="Times New Roman" w:cs="Times New Roman"/>
          <w:b/>
          <w:snapToGrid w:val="0"/>
          <w:sz w:val="21"/>
          <w:szCs w:val="21"/>
          <w:u w:val="single"/>
        </w:rPr>
        <w:t xml:space="preserve"> </w:t>
      </w:r>
      <w:proofErr w:type="spellStart"/>
      <w:r w:rsidRPr="008817C2">
        <w:rPr>
          <w:rFonts w:ascii="Times New Roman" w:eastAsia="ＭＳ 明朝" w:hAnsi="Times New Roman" w:cs="Times New Roman"/>
          <w:b/>
          <w:snapToGrid w:val="0"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napToGrid w:val="0"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, Chika Tada, Yutaka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Nakai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: 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>Investigation of microbial community analysis during the decomposition of lignocellulosic biomass using rumen fluid, The 11th International Symposium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of Integrated Field Science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“Utilization of Organic Resources and Environmental Protection”, Miyagi, Japan, Aug. 1-2,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Proceedings of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the 11th International Symposium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of Integrated Field Science,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p.83, 2013. </w:t>
      </w:r>
    </w:p>
    <w:p w14:paraId="07B7B45B" w14:textId="05ABFB84" w:rsidR="00D26C37" w:rsidRPr="00FE67FD" w:rsidRDefault="00D26C37" w:rsidP="00FE67FD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napToGrid w:val="0"/>
          <w:sz w:val="21"/>
          <w:szCs w:val="21"/>
        </w:rPr>
      </w:pP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Yoichiro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Shimura,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Ryoki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Asano,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Wataru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Kawada, Yoshio Hamano,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Takashi.Ohdan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, Jun Fukushima, </w:t>
      </w:r>
      <w:proofErr w:type="spellStart"/>
      <w:r w:rsidRPr="008817C2">
        <w:rPr>
          <w:rFonts w:ascii="Times New Roman" w:eastAsia="ＭＳ 明朝" w:hAnsi="Times New Roman" w:cs="Times New Roman"/>
          <w:b/>
          <w:snapToGrid w:val="0"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napToGrid w:val="0"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, Chika Tada, Yutaka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Nakai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,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Tamio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</w:t>
      </w:r>
      <w:proofErr w:type="spellStart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>Inamoto</w:t>
      </w:r>
      <w:proofErr w:type="spellEnd"/>
      <w:r w:rsidRPr="008817C2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: 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Comparison of bacterial flora in a methane fermentation plant in </w:t>
      </w:r>
      <w:proofErr w:type="spellStart"/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>Kawatabi</w:t>
      </w:r>
      <w:proofErr w:type="spellEnd"/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Field Science Center at Tohoku University and bovine rumen used as the plant bacterial source by 16S rRNA gene sequencing, The 11th 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lastRenderedPageBreak/>
        <w:t>International Symposium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of Integrated Field Science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“Utilization of Organic Resources and Environmental Protection”, Miyagi, Japan, Aug. 1-2,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Proceedings of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the 11th International Symposium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of Integrated Field Science,</w:t>
      </w:r>
      <w:r w:rsidRPr="00FE67FD">
        <w:rPr>
          <w:rFonts w:ascii="Times New Roman" w:eastAsia="ＭＳ 明朝" w:hAnsi="Times New Roman" w:cs="Times New Roman"/>
          <w:snapToGrid w:val="0"/>
          <w:sz w:val="21"/>
          <w:szCs w:val="21"/>
        </w:rPr>
        <w:t xml:space="preserve"> p.84, 2013. </w:t>
      </w:r>
    </w:p>
    <w:p w14:paraId="2D8EB37E" w14:textId="77777777" w:rsidR="00D26C37" w:rsidRPr="008817C2" w:rsidRDefault="00D26C37" w:rsidP="00D26C37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proofErr w:type="spellStart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Chika Tada Yasuhiro Fukuda, Yutaka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Nakai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: </w:t>
      </w:r>
    </w:p>
    <w:p w14:paraId="55F845B8" w14:textId="4059FBF0" w:rsidR="00D26C37" w:rsidRPr="00015B96" w:rsidRDefault="00D26C37" w:rsidP="00015B96">
      <w:pPr>
        <w:pStyle w:val="a3"/>
        <w:ind w:leftChars="0" w:left="480"/>
        <w:rPr>
          <w:rFonts w:ascii="Times New Roman" w:eastAsia="ＭＳ 明朝" w:hAnsi="Times New Roman" w:cs="Times New Roman"/>
          <w:sz w:val="21"/>
          <w:szCs w:val="21"/>
        </w:rPr>
      </w:pP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Biological pretreatment of cellulosic biomass with waste cattle rumen fluid for methane production, International Symposium on Sustainable Development and Human Security in Southeast Asia through Biorefinery and </w:t>
      </w:r>
      <w:proofErr w:type="gramStart"/>
      <w:r w:rsidRPr="008817C2">
        <w:rPr>
          <w:rFonts w:ascii="Times New Roman" w:eastAsia="ＭＳ 明朝" w:hAnsi="Times New Roman" w:cs="Times New Roman"/>
          <w:sz w:val="21"/>
          <w:szCs w:val="21"/>
        </w:rPr>
        <w:t>Low Cost</w:t>
      </w:r>
      <w:proofErr w:type="gram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 House, Kyoto, Japan, Dec. 11-12, Proceedings of the 214th Symposium on Sustainable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Humanosphere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p.57, 2012. </w:t>
      </w:r>
    </w:p>
    <w:p w14:paraId="79E1011A" w14:textId="3BB9FE07" w:rsidR="00D26C37" w:rsidRPr="00FE67FD" w:rsidRDefault="00D26C37" w:rsidP="00FE67FD">
      <w:pPr>
        <w:pStyle w:val="a4"/>
        <w:numPr>
          <w:ilvl w:val="0"/>
          <w:numId w:val="11"/>
        </w:numPr>
        <w:spacing w:line="240" w:lineRule="exact"/>
        <w:rPr>
          <w:rFonts w:ascii="Times New Roman" w:hAnsi="Times New Roman"/>
        </w:rPr>
      </w:pPr>
      <w:proofErr w:type="spellStart"/>
      <w:r w:rsidRPr="008817C2">
        <w:rPr>
          <w:rFonts w:ascii="Times New Roman" w:hAnsi="Times New Roman"/>
          <w:b/>
          <w:u w:val="single"/>
        </w:rPr>
        <w:t>Yasunori</w:t>
      </w:r>
      <w:proofErr w:type="spellEnd"/>
      <w:r w:rsidRPr="008817C2">
        <w:rPr>
          <w:rFonts w:ascii="Times New Roman" w:hAnsi="Times New Roman"/>
          <w:b/>
          <w:u w:val="single"/>
        </w:rPr>
        <w:t xml:space="preserve"> Baba</w:t>
      </w:r>
      <w:r w:rsidRPr="008817C2">
        <w:rPr>
          <w:rFonts w:ascii="Times New Roman" w:hAnsi="Times New Roman"/>
        </w:rPr>
        <w:t xml:space="preserve">, Chika Tada Yasuhiro Fukuda, Yutaka </w:t>
      </w:r>
      <w:proofErr w:type="spellStart"/>
      <w:r w:rsidRPr="008817C2">
        <w:rPr>
          <w:rFonts w:ascii="Times New Roman" w:hAnsi="Times New Roman"/>
        </w:rPr>
        <w:t>Nakai</w:t>
      </w:r>
      <w:proofErr w:type="spellEnd"/>
      <w:r w:rsidRPr="008817C2">
        <w:rPr>
          <w:rFonts w:ascii="Times New Roman" w:hAnsi="Times New Roman"/>
        </w:rPr>
        <w:t xml:space="preserve">: </w:t>
      </w:r>
      <w:r w:rsidRPr="00FE67FD">
        <w:rPr>
          <w:rFonts w:ascii="Times New Roman" w:hAnsi="Times New Roman"/>
        </w:rPr>
        <w:t>Novel method of methane production using waste cattle rumen fluids, The 15th AAAP Animal Science Congress, Bangkok, Thailand, Nov. 26-</w:t>
      </w:r>
      <w:proofErr w:type="gramStart"/>
      <w:r w:rsidRPr="00FE67FD">
        <w:rPr>
          <w:rFonts w:ascii="Times New Roman" w:hAnsi="Times New Roman"/>
        </w:rPr>
        <w:t>30,Proceedings</w:t>
      </w:r>
      <w:proofErr w:type="gramEnd"/>
      <w:r w:rsidRPr="00FE67FD">
        <w:rPr>
          <w:rFonts w:ascii="Times New Roman" w:hAnsi="Times New Roman"/>
        </w:rPr>
        <w:t xml:space="preserve"> of the 15th AAAP Animal Science Congress, p.305, 2012. </w:t>
      </w:r>
    </w:p>
    <w:p w14:paraId="2F47FD3C" w14:textId="0CBF96E3" w:rsidR="00D26C37" w:rsidRPr="00FE67FD" w:rsidRDefault="00D26C37" w:rsidP="00FE67FD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proofErr w:type="spellStart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Chika Tada and Yutaka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Nakai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: 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Pretreatment of confidential documents with rumen liquor for methane fermentation, </w:t>
      </w:r>
      <w:proofErr w:type="gramStart"/>
      <w:r w:rsidRPr="00FE67FD">
        <w:rPr>
          <w:rFonts w:ascii="Times New Roman" w:eastAsia="ＭＳ 明朝" w:hAnsi="Times New Roman" w:cs="Times New Roman"/>
          <w:sz w:val="21"/>
          <w:szCs w:val="21"/>
        </w:rPr>
        <w:t>The</w:t>
      </w:r>
      <w:proofErr w:type="gramEnd"/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4</w:t>
      </w:r>
      <w:r w:rsidRPr="00FE67FD">
        <w:rPr>
          <w:rFonts w:ascii="Times New Roman" w:eastAsia="ＭＳ 明朝" w:hAnsi="Times New Roman" w:cs="Times New Roman"/>
          <w:sz w:val="21"/>
          <w:szCs w:val="21"/>
          <w:vertAlign w:val="superscript"/>
        </w:rPr>
        <w:t>th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IWA-ASPIRE, Tokyo, Japan, Oct 2-6, p.414, 2011.</w:t>
      </w:r>
      <w:r w:rsidRPr="00FE67FD">
        <w:rPr>
          <w:rFonts w:ascii="Times New Roman" w:eastAsia="ＭＳ 明朝" w:hAnsi="Times New Roman" w:cs="Times New Roman"/>
          <w:b/>
          <w:sz w:val="21"/>
          <w:szCs w:val="21"/>
        </w:rPr>
        <w:t xml:space="preserve"> </w:t>
      </w:r>
    </w:p>
    <w:p w14:paraId="611DB545" w14:textId="6163DBE9" w:rsidR="00D26C37" w:rsidRPr="00FE67FD" w:rsidRDefault="00D26C37" w:rsidP="00FE67FD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Chika Tada,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Ryoya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 Watanabe, </w:t>
      </w:r>
      <w:proofErr w:type="spellStart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and Yutaka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Nakai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: 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Investigation of optimal conditions for methane fermentation of waste glycerin, </w:t>
      </w:r>
      <w:proofErr w:type="gramStart"/>
      <w:r w:rsidRPr="00FE67FD">
        <w:rPr>
          <w:rFonts w:ascii="Times New Roman" w:eastAsia="ＭＳ 明朝" w:hAnsi="Times New Roman" w:cs="Times New Roman"/>
          <w:sz w:val="21"/>
          <w:szCs w:val="21"/>
        </w:rPr>
        <w:t>The</w:t>
      </w:r>
      <w:proofErr w:type="gramEnd"/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4</w:t>
      </w:r>
      <w:r w:rsidRPr="00FE67FD">
        <w:rPr>
          <w:rFonts w:ascii="Times New Roman" w:eastAsia="ＭＳ 明朝" w:hAnsi="Times New Roman" w:cs="Times New Roman"/>
          <w:sz w:val="21"/>
          <w:szCs w:val="21"/>
          <w:vertAlign w:val="superscript"/>
        </w:rPr>
        <w:t>th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IWA-ASPIRE, Tokyo, Japan, Oct 2-6, p.437, 2011. </w:t>
      </w:r>
    </w:p>
    <w:p w14:paraId="26460634" w14:textId="79A5E3B2" w:rsidR="00D26C37" w:rsidRPr="00FE67FD" w:rsidRDefault="00D26C37" w:rsidP="00FE67FD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proofErr w:type="spellStart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Ryoya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 Watanabe, Chika Tada and Yutaka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Nakai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: 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Methane fermentation from waste glycerol and sludge- Approach on Miyagi Prefecture 3 R new technical research development project -, The 8th International Symposium of Integrated Field Science, Sendai, Japan, September 18-20, p.34, 2010. </w:t>
      </w:r>
    </w:p>
    <w:p w14:paraId="5D2714D4" w14:textId="4824E6E6" w:rsidR="00D26C37" w:rsidRPr="00015B96" w:rsidRDefault="00D26C37" w:rsidP="00015B96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Kenta Yano,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Masafumi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Oyadomari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Toshiaki Tanabe, </w:t>
      </w:r>
      <w:proofErr w:type="spellStart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Takahito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 Watanabe, Yoichi Honda, Takashi Watanabe: </w:t>
      </w:r>
      <w:r w:rsidRPr="00015B96">
        <w:rPr>
          <w:rFonts w:ascii="Times New Roman" w:eastAsia="ＭＳ 明朝" w:hAnsi="Times New Roman" w:cs="Times New Roman"/>
          <w:sz w:val="21"/>
          <w:szCs w:val="21"/>
        </w:rPr>
        <w:t>Biotechnological application of a novel white rot fungus for biorefinery of Japanese cedar wood, Renewable Energy 2006, Chiba, Japan, October 9-13, 2006.</w:t>
      </w:r>
    </w:p>
    <w:p w14:paraId="256A8112" w14:textId="40C75B1C" w:rsidR="00D26C37" w:rsidRPr="00015B96" w:rsidRDefault="00D26C37" w:rsidP="00015B96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Takashi Watanabe, Kanji Okano, </w:t>
      </w:r>
      <w:proofErr w:type="spellStart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Kenta Yano,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Rudianto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Amirta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Syafwina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Toshiaki Tanabe, Takashi Watanabe and Yoichi Honda: </w:t>
      </w:r>
      <w:r w:rsidRPr="00015B96">
        <w:rPr>
          <w:rFonts w:ascii="Times New Roman" w:eastAsia="ＭＳ 明朝" w:hAnsi="Times New Roman" w:cs="Times New Roman"/>
          <w:sz w:val="21"/>
          <w:szCs w:val="21"/>
        </w:rPr>
        <w:t xml:space="preserve">Pre-treatment of Japanese </w:t>
      </w:r>
      <w:proofErr w:type="spellStart"/>
      <w:r w:rsidRPr="00015B96">
        <w:rPr>
          <w:rFonts w:ascii="Times New Roman" w:eastAsia="ＭＳ 明朝" w:hAnsi="Times New Roman" w:cs="Times New Roman"/>
          <w:sz w:val="21"/>
          <w:szCs w:val="21"/>
        </w:rPr>
        <w:t>Ceder</w:t>
      </w:r>
      <w:proofErr w:type="spellEnd"/>
      <w:r w:rsidRPr="00015B96">
        <w:rPr>
          <w:rFonts w:ascii="Times New Roman" w:eastAsia="ＭＳ 明朝" w:hAnsi="Times New Roman" w:cs="Times New Roman"/>
          <w:sz w:val="21"/>
          <w:szCs w:val="21"/>
        </w:rPr>
        <w:t xml:space="preserve"> Wood by White-rot Fungi for the Production of Bioethanol and a Feed for Ruminants, Proceedings of the 6th International Wood Science Symposium (IWSS), Bali, Indonesia, August 29-31, p.53, 2005.</w:t>
      </w:r>
    </w:p>
    <w:p w14:paraId="6237332D" w14:textId="57916CA1" w:rsidR="00D26C37" w:rsidRPr="00FE67FD" w:rsidRDefault="00D26C37" w:rsidP="00FE67FD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Toshiaki Tanabe, </w:t>
      </w:r>
      <w:proofErr w:type="spellStart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Kenta Yano, Kei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Fukutani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Tomohiro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Mitani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Naoki Shinohara and Takashi Watanabe: </w:t>
      </w:r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Enzymatic </w:t>
      </w:r>
      <w:proofErr w:type="spellStart"/>
      <w:r w:rsidRPr="00FE67FD">
        <w:rPr>
          <w:rFonts w:ascii="Times New Roman" w:eastAsia="ＭＳ 明朝" w:hAnsi="Times New Roman" w:cs="Times New Roman"/>
          <w:sz w:val="21"/>
          <w:szCs w:val="21"/>
        </w:rPr>
        <w:t>saccharification</w:t>
      </w:r>
      <w:proofErr w:type="spellEnd"/>
      <w:r w:rsidRPr="00FE67FD">
        <w:rPr>
          <w:rFonts w:ascii="Times New Roman" w:eastAsia="ＭＳ 明朝" w:hAnsi="Times New Roman" w:cs="Times New Roman"/>
          <w:sz w:val="21"/>
          <w:szCs w:val="21"/>
        </w:rPr>
        <w:t xml:space="preserve"> and fermentation of wood biomass using pretreatments with white rot fungi, Proceedings of International Symposium Wood Science and Technology, Yokohama, Japan, November 27-30, p.215-216, 2005.</w:t>
      </w:r>
    </w:p>
    <w:p w14:paraId="06847C5F" w14:textId="66B18602" w:rsidR="00D26C37" w:rsidRPr="00015B96" w:rsidRDefault="00D26C37" w:rsidP="00015B96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Toshiaki Tanabe, </w:t>
      </w:r>
      <w:proofErr w:type="spellStart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Naoki Shinohara, Tomohiro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Mitani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Yoichi Honda and Takashi Watanabe: </w:t>
      </w:r>
      <w:r w:rsidRPr="00015B96">
        <w:rPr>
          <w:rFonts w:ascii="Times New Roman" w:eastAsia="ＭＳ 明朝" w:hAnsi="Times New Roman" w:cs="Times New Roman"/>
          <w:sz w:val="21"/>
          <w:szCs w:val="21"/>
        </w:rPr>
        <w:t>Pretreatment of softwood by microwave irradiation and white rot fungi for ethanol production, Proceedings of the 5th International Wood Science Symposium, Kyoto, Japan, September 17-19, p.379, 2004.</w:t>
      </w:r>
    </w:p>
    <w:p w14:paraId="1E2F6C06" w14:textId="489CB857" w:rsidR="00D26C37" w:rsidRPr="00015B96" w:rsidRDefault="00D26C37" w:rsidP="00015B96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  <w:sz w:val="21"/>
          <w:szCs w:val="21"/>
        </w:rPr>
      </w:pP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Toshiaki Tanabe, </w:t>
      </w:r>
      <w:proofErr w:type="spellStart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>Yasunori</w:t>
      </w:r>
      <w:proofErr w:type="spellEnd"/>
      <w:r w:rsidRPr="008817C2">
        <w:rPr>
          <w:rFonts w:ascii="Times New Roman" w:eastAsia="ＭＳ 明朝" w:hAnsi="Times New Roman" w:cs="Times New Roman"/>
          <w:b/>
          <w:sz w:val="21"/>
          <w:szCs w:val="21"/>
          <w:u w:val="single"/>
        </w:rPr>
        <w:t xml:space="preserve"> Baba</w:t>
      </w:r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Naoki Shinohara, Tomohiro </w:t>
      </w:r>
      <w:proofErr w:type="spellStart"/>
      <w:r w:rsidRPr="008817C2">
        <w:rPr>
          <w:rFonts w:ascii="Times New Roman" w:eastAsia="ＭＳ 明朝" w:hAnsi="Times New Roman" w:cs="Times New Roman"/>
          <w:sz w:val="21"/>
          <w:szCs w:val="21"/>
        </w:rPr>
        <w:t>Mitani</w:t>
      </w:r>
      <w:proofErr w:type="spellEnd"/>
      <w:r w:rsidRPr="008817C2">
        <w:rPr>
          <w:rFonts w:ascii="Times New Roman" w:eastAsia="ＭＳ 明朝" w:hAnsi="Times New Roman" w:cs="Times New Roman"/>
          <w:sz w:val="21"/>
          <w:szCs w:val="21"/>
        </w:rPr>
        <w:t xml:space="preserve">, Yoichi Honda and Takashi Watanabe: </w:t>
      </w:r>
      <w:r w:rsidRPr="00015B96">
        <w:rPr>
          <w:rFonts w:ascii="Times New Roman" w:eastAsia="ＭＳ 明朝" w:hAnsi="Times New Roman" w:cs="Times New Roman"/>
          <w:sz w:val="21"/>
          <w:szCs w:val="21"/>
        </w:rPr>
        <w:t>Conversion of Japanese cedar to ethanol by pretreatments with white rot f</w:t>
      </w:r>
      <w:r w:rsidR="00015B96">
        <w:rPr>
          <w:rFonts w:ascii="Times New Roman" w:eastAsia="ＭＳ 明朝" w:hAnsi="Times New Roman" w:cs="Times New Roman"/>
          <w:sz w:val="21"/>
          <w:szCs w:val="21"/>
        </w:rPr>
        <w:t xml:space="preserve">ungi and microwave </w:t>
      </w:r>
      <w:proofErr w:type="spellStart"/>
      <w:proofErr w:type="gramStart"/>
      <w:r w:rsidR="00015B96">
        <w:rPr>
          <w:rFonts w:ascii="Times New Roman" w:eastAsia="ＭＳ 明朝" w:hAnsi="Times New Roman" w:cs="Times New Roman"/>
          <w:sz w:val="21"/>
          <w:szCs w:val="21"/>
        </w:rPr>
        <w:t>irradiation,</w:t>
      </w:r>
      <w:r w:rsidRPr="00015B96">
        <w:rPr>
          <w:rFonts w:ascii="Times New Roman" w:eastAsia="ＭＳ 明朝" w:hAnsi="Times New Roman" w:cs="Times New Roman"/>
          <w:sz w:val="21"/>
          <w:szCs w:val="21"/>
        </w:rPr>
        <w:t>Proceedings</w:t>
      </w:r>
      <w:proofErr w:type="spellEnd"/>
      <w:proofErr w:type="gramEnd"/>
      <w:r w:rsidRPr="00015B96">
        <w:rPr>
          <w:rFonts w:ascii="Times New Roman" w:eastAsia="ＭＳ 明朝" w:hAnsi="Times New Roman" w:cs="Times New Roman"/>
          <w:sz w:val="21"/>
          <w:szCs w:val="21"/>
        </w:rPr>
        <w:t xml:space="preserve"> of the 2nd International Symposium on Sustainable Energy System, Kyoto, Japan, December 17, p.143, 2004.</w:t>
      </w:r>
    </w:p>
    <w:p w14:paraId="1C4FD608" w14:textId="77777777" w:rsidR="00D26C37" w:rsidRDefault="00D26C37" w:rsidP="00D26C37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16C72166" w14:textId="16A5866B" w:rsidR="00B262FE" w:rsidRDefault="00B262FE" w:rsidP="00B262F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招待講演</w:t>
      </w:r>
    </w:p>
    <w:p w14:paraId="4B30012C" w14:textId="48505CC0" w:rsidR="00B262FE" w:rsidRPr="00B262FE" w:rsidRDefault="00B262FE" w:rsidP="00B262FE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B262FE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 w:rsidRPr="00B262FE">
        <w:rPr>
          <w:rFonts w:ascii="ＭＳ 明朝" w:eastAsia="ＭＳ 明朝" w:hAnsi="ＭＳ 明朝" w:hint="eastAsia"/>
          <w:sz w:val="21"/>
          <w:szCs w:val="21"/>
        </w:rPr>
        <w:t>. 2018. ウシルーメン液処理によるメタン発酵効率化〜複合微生物系の理解に向けた</w:t>
      </w:r>
      <w:r w:rsidRPr="00B262FE">
        <w:rPr>
          <w:rFonts w:ascii="ＭＳ 明朝" w:eastAsia="ＭＳ 明朝" w:hAnsi="ＭＳ 明朝"/>
          <w:sz w:val="21"/>
          <w:szCs w:val="21"/>
        </w:rPr>
        <w:t xml:space="preserve"> NGS</w:t>
      </w:r>
      <w:r w:rsidRPr="00B262FE">
        <w:rPr>
          <w:rFonts w:ascii="ＭＳ 明朝" w:eastAsia="ＭＳ 明朝" w:hAnsi="ＭＳ 明朝" w:hint="eastAsia"/>
          <w:sz w:val="21"/>
          <w:szCs w:val="21"/>
        </w:rPr>
        <w:t>の活用〜.</w:t>
      </w:r>
      <w:r w:rsidRPr="00B262FE">
        <w:rPr>
          <w:rFonts w:ascii="ＭＳ 明朝" w:eastAsia="ＭＳ 明朝" w:hAnsi="ＭＳ 明朝"/>
          <w:sz w:val="21"/>
          <w:szCs w:val="21"/>
        </w:rPr>
        <w:t xml:space="preserve"> </w:t>
      </w:r>
      <w:r w:rsidRPr="00B262FE">
        <w:rPr>
          <w:rFonts w:ascii="ＭＳ 明朝" w:eastAsia="ＭＳ 明朝" w:hAnsi="ＭＳ 明朝" w:hint="eastAsia"/>
          <w:sz w:val="21"/>
          <w:szCs w:val="21"/>
        </w:rPr>
        <w:t>生物工学会バイオインフォマティクス相談部会講演会</w:t>
      </w:r>
    </w:p>
    <w:p w14:paraId="7460C3C8" w14:textId="7BA2CECD" w:rsidR="00B262FE" w:rsidRPr="00B262FE" w:rsidRDefault="00B262FE" w:rsidP="00B262FE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B262FE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 w:rsidRPr="00B262FE">
        <w:rPr>
          <w:rFonts w:ascii="ＭＳ 明朝" w:eastAsia="ＭＳ 明朝" w:hAnsi="ＭＳ 明朝" w:hint="eastAsia"/>
          <w:sz w:val="21"/>
          <w:szCs w:val="21"/>
        </w:rPr>
        <w:t>. 2017. ウシルーメン液を利用したメタン発酵前処理法の開発</w:t>
      </w:r>
      <w:r w:rsidRPr="00B262FE">
        <w:rPr>
          <w:rFonts w:ascii="ＭＳ 明朝" w:eastAsia="ＭＳ 明朝" w:hAnsi="ＭＳ 明朝"/>
          <w:sz w:val="21"/>
          <w:szCs w:val="21"/>
        </w:rPr>
        <w:t xml:space="preserve">. </w:t>
      </w:r>
      <w:r w:rsidRPr="00B262FE">
        <w:rPr>
          <w:rFonts w:ascii="ＭＳ 明朝" w:eastAsia="ＭＳ 明朝" w:hAnsi="ＭＳ 明朝" w:hint="eastAsia"/>
          <w:sz w:val="21"/>
          <w:szCs w:val="21"/>
        </w:rPr>
        <w:t>日本生物工学会中部支部会</w:t>
      </w:r>
      <w:r w:rsidR="002F3F3B">
        <w:rPr>
          <w:rFonts w:ascii="ＭＳ 明朝" w:eastAsia="ＭＳ 明朝" w:hAnsi="ＭＳ 明朝" w:hint="eastAsia"/>
          <w:sz w:val="21"/>
          <w:szCs w:val="21"/>
        </w:rPr>
        <w:t>.</w:t>
      </w:r>
    </w:p>
    <w:p w14:paraId="2255FA47" w14:textId="77777777" w:rsidR="00020A87" w:rsidRDefault="00B262FE" w:rsidP="00020A87">
      <w:pPr>
        <w:pStyle w:val="a3"/>
        <w:numPr>
          <w:ilvl w:val="0"/>
          <w:numId w:val="17"/>
        </w:numPr>
        <w:ind w:leftChars="0" w:left="426" w:hanging="426"/>
        <w:jc w:val="left"/>
        <w:rPr>
          <w:rFonts w:ascii="ＭＳ 明朝" w:eastAsia="ＭＳ 明朝" w:hAnsi="ＭＳ 明朝"/>
          <w:sz w:val="21"/>
          <w:szCs w:val="21"/>
        </w:rPr>
      </w:pPr>
      <w:r w:rsidRPr="00B262FE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 w:rsidRPr="00B262FE">
        <w:rPr>
          <w:rFonts w:ascii="ＭＳ 明朝" w:eastAsia="ＭＳ 明朝" w:hAnsi="ＭＳ 明朝" w:hint="eastAsia"/>
          <w:sz w:val="21"/>
          <w:szCs w:val="21"/>
        </w:rPr>
        <w:t>. 2017. ウシの胃袋に棲む微生物の力をかりた次世代エネルギー生産技術.</w:t>
      </w:r>
      <w:r w:rsidRPr="00B262FE"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外部専門家を活用した最先端分野を学ぶ授業（飯田高校，石川県</w:t>
      </w:r>
      <w:r w:rsidRPr="00B262FE">
        <w:rPr>
          <w:rFonts w:ascii="ＭＳ 明朝" w:eastAsia="ＭＳ 明朝" w:hAnsi="ＭＳ 明朝" w:hint="eastAsia"/>
          <w:sz w:val="21"/>
          <w:szCs w:val="21"/>
        </w:rPr>
        <w:t>）.</w:t>
      </w:r>
    </w:p>
    <w:p w14:paraId="07B709F1" w14:textId="60B9D4C7" w:rsidR="00020A87" w:rsidRPr="00B262FE" w:rsidRDefault="00020A87" w:rsidP="00020A87">
      <w:pPr>
        <w:pStyle w:val="a3"/>
        <w:numPr>
          <w:ilvl w:val="0"/>
          <w:numId w:val="17"/>
        </w:numPr>
        <w:ind w:leftChars="0" w:left="426" w:hanging="426"/>
        <w:jc w:val="left"/>
        <w:rPr>
          <w:rFonts w:ascii="ＭＳ 明朝" w:eastAsia="ＭＳ 明朝" w:hAnsi="ＭＳ 明朝"/>
          <w:sz w:val="21"/>
          <w:szCs w:val="21"/>
        </w:rPr>
      </w:pPr>
      <w:r w:rsidRPr="00B262FE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 w:rsidRPr="00B262FE">
        <w:rPr>
          <w:rFonts w:ascii="ＭＳ 明朝" w:eastAsia="ＭＳ 明朝" w:hAnsi="ＭＳ 明朝" w:hint="eastAsia"/>
          <w:sz w:val="21"/>
          <w:szCs w:val="21"/>
        </w:rPr>
        <w:t>. 2016. ウシルーメン液を利用したメタン発酵前処理法の開発. 第9回北陸合同バイオシンポジウム.</w:t>
      </w:r>
    </w:p>
    <w:p w14:paraId="764AD331" w14:textId="7692FEBA" w:rsidR="002F3F3B" w:rsidRPr="002F3F3B" w:rsidRDefault="002F3F3B" w:rsidP="002F3F3B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2F3F3B">
        <w:rPr>
          <w:rFonts w:ascii="ＭＳ 明朝" w:eastAsia="ＭＳ 明朝" w:hAnsi="ＭＳ 明朝" w:hint="eastAsia"/>
          <w:b/>
          <w:sz w:val="21"/>
          <w:szCs w:val="21"/>
          <w:u w:val="single"/>
        </w:rPr>
        <w:t>馬場保徳</w:t>
      </w:r>
      <w:r>
        <w:rPr>
          <w:rFonts w:ascii="ＭＳ 明朝" w:eastAsia="ＭＳ 明朝" w:hAnsi="ＭＳ 明朝" w:hint="eastAsia"/>
          <w:sz w:val="21"/>
          <w:szCs w:val="21"/>
        </w:rPr>
        <w:t>. 201</w:t>
      </w:r>
      <w:r>
        <w:rPr>
          <w:rFonts w:ascii="ＭＳ 明朝" w:eastAsia="ＭＳ 明朝" w:hAnsi="ＭＳ 明朝"/>
          <w:sz w:val="21"/>
          <w:szCs w:val="21"/>
        </w:rPr>
        <w:t>5</w:t>
      </w:r>
      <w:r w:rsidRPr="002F3F3B">
        <w:rPr>
          <w:rFonts w:ascii="ＭＳ 明朝" w:eastAsia="ＭＳ 明朝" w:hAnsi="ＭＳ 明朝" w:hint="eastAsia"/>
          <w:sz w:val="21"/>
          <w:szCs w:val="21"/>
        </w:rPr>
        <w:t>. ウシの胃袋に住む微生物の力を借りた東北復興次世代エネルギー開発と放射性汚染廃棄物からのセシウム除去への挑戦.</w:t>
      </w:r>
      <w:r w:rsidRPr="002F3F3B">
        <w:rPr>
          <w:rFonts w:ascii="ＭＳ 明朝" w:eastAsia="ＭＳ 明朝" w:hAnsi="ＭＳ 明朝"/>
          <w:sz w:val="21"/>
          <w:szCs w:val="21"/>
        </w:rPr>
        <w:t xml:space="preserve"> </w:t>
      </w:r>
      <w:r w:rsidRPr="002F3F3B">
        <w:rPr>
          <w:rFonts w:ascii="ＭＳ 明朝" w:eastAsia="ＭＳ 明朝" w:hAnsi="ＭＳ 明朝" w:hint="eastAsia"/>
          <w:sz w:val="21"/>
          <w:szCs w:val="21"/>
        </w:rPr>
        <w:t>平成2</w:t>
      </w:r>
      <w:r w:rsidRPr="002F3F3B">
        <w:rPr>
          <w:rFonts w:ascii="ＭＳ 明朝" w:eastAsia="ＭＳ 明朝" w:hAnsi="ＭＳ 明朝"/>
          <w:sz w:val="21"/>
          <w:szCs w:val="21"/>
        </w:rPr>
        <w:t>7</w:t>
      </w:r>
      <w:r w:rsidRPr="002F3F3B">
        <w:rPr>
          <w:rFonts w:ascii="ＭＳ 明朝" w:eastAsia="ＭＳ 明朝" w:hAnsi="ＭＳ 明朝" w:hint="eastAsia"/>
          <w:sz w:val="21"/>
          <w:szCs w:val="21"/>
        </w:rPr>
        <w:t>年度大学とのジョイントセミナー（岐阜高校）.</w:t>
      </w:r>
    </w:p>
    <w:p w14:paraId="2FE47E7E" w14:textId="6C20DC91" w:rsidR="002F3F3B" w:rsidRPr="00B262FE" w:rsidRDefault="002F3F3B" w:rsidP="00B262FE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2F3F3B">
        <w:rPr>
          <w:rFonts w:ascii="ＭＳ 明朝" w:eastAsia="ＭＳ 明朝" w:hAnsi="ＭＳ 明朝" w:hint="eastAsia"/>
          <w:b/>
          <w:sz w:val="21"/>
          <w:szCs w:val="21"/>
          <w:u w:val="single"/>
        </w:rPr>
        <w:lastRenderedPageBreak/>
        <w:t>馬場保徳</w:t>
      </w:r>
      <w:r>
        <w:rPr>
          <w:rFonts w:ascii="ＭＳ 明朝" w:eastAsia="ＭＳ 明朝" w:hAnsi="ＭＳ 明朝" w:hint="eastAsia"/>
          <w:sz w:val="21"/>
          <w:szCs w:val="21"/>
        </w:rPr>
        <w:t>. 201</w:t>
      </w:r>
      <w:r>
        <w:rPr>
          <w:rFonts w:ascii="ＭＳ 明朝" w:eastAsia="ＭＳ 明朝" w:hAnsi="ＭＳ 明朝"/>
          <w:sz w:val="21"/>
          <w:szCs w:val="21"/>
        </w:rPr>
        <w:t>4</w:t>
      </w:r>
      <w:r w:rsidRPr="002F3F3B">
        <w:rPr>
          <w:rFonts w:ascii="ＭＳ 明朝" w:eastAsia="ＭＳ 明朝" w:hAnsi="ＭＳ 明朝" w:hint="eastAsia"/>
          <w:sz w:val="21"/>
          <w:szCs w:val="21"/>
        </w:rPr>
        <w:t>. ウシの胃袋に住む微生物の力を借りた東北復興次世代エネルギー開発</w:t>
      </w:r>
      <w:r>
        <w:rPr>
          <w:rFonts w:ascii="ＭＳ 明朝" w:eastAsia="ＭＳ 明朝" w:hAnsi="ＭＳ 明朝" w:hint="eastAsia"/>
          <w:sz w:val="21"/>
          <w:szCs w:val="21"/>
        </w:rPr>
        <w:t>プロジェクト</w:t>
      </w:r>
      <w:r w:rsidRPr="002F3F3B">
        <w:rPr>
          <w:rFonts w:ascii="ＭＳ 明朝" w:eastAsia="ＭＳ 明朝" w:hAnsi="ＭＳ 明朝" w:hint="eastAsia"/>
          <w:sz w:val="21"/>
          <w:szCs w:val="21"/>
        </w:rPr>
        <w:t>.</w:t>
      </w:r>
      <w:r w:rsidRPr="002F3F3B">
        <w:rPr>
          <w:rFonts w:ascii="ＭＳ 明朝" w:eastAsia="ＭＳ 明朝" w:hAnsi="ＭＳ 明朝"/>
          <w:sz w:val="21"/>
          <w:szCs w:val="21"/>
        </w:rPr>
        <w:t xml:space="preserve"> </w:t>
      </w:r>
      <w:r w:rsidRPr="002F3F3B">
        <w:rPr>
          <w:rFonts w:ascii="ＭＳ 明朝" w:eastAsia="ＭＳ 明朝" w:hAnsi="ＭＳ 明朝" w:hint="eastAsia"/>
          <w:sz w:val="21"/>
          <w:szCs w:val="21"/>
        </w:rPr>
        <w:t>平成2</w:t>
      </w:r>
      <w:r w:rsidRPr="002F3F3B">
        <w:rPr>
          <w:rFonts w:ascii="ＭＳ 明朝" w:eastAsia="ＭＳ 明朝" w:hAnsi="ＭＳ 明朝"/>
          <w:sz w:val="21"/>
          <w:szCs w:val="21"/>
        </w:rPr>
        <w:t>7</w:t>
      </w:r>
      <w:r w:rsidRPr="002F3F3B">
        <w:rPr>
          <w:rFonts w:ascii="ＭＳ 明朝" w:eastAsia="ＭＳ 明朝" w:hAnsi="ＭＳ 明朝" w:hint="eastAsia"/>
          <w:sz w:val="21"/>
          <w:szCs w:val="21"/>
        </w:rPr>
        <w:t>年度大学とのジョイントセミナー（岐阜高校）.</w:t>
      </w:r>
    </w:p>
    <w:p w14:paraId="4B12611D" w14:textId="77777777" w:rsidR="000E149C" w:rsidRPr="00245500" w:rsidRDefault="000E149C" w:rsidP="00526018">
      <w:pPr>
        <w:jc w:val="left"/>
        <w:rPr>
          <w:rFonts w:ascii="ＭＳ 明朝" w:eastAsia="ＭＳ 明朝" w:hAnsi="ＭＳ 明朝"/>
          <w:sz w:val="21"/>
          <w:szCs w:val="21"/>
        </w:rPr>
      </w:pPr>
    </w:p>
    <w:sectPr w:rsidR="000E149C" w:rsidRPr="00245500" w:rsidSect="005B6DC6">
      <w:pgSz w:w="11900" w:h="16840"/>
      <w:pgMar w:top="1701" w:right="1588" w:bottom="1701" w:left="158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2671" w14:textId="77777777" w:rsidR="00FC08B9" w:rsidRDefault="00FC08B9" w:rsidP="00DF35FE">
      <w:r>
        <w:separator/>
      </w:r>
    </w:p>
  </w:endnote>
  <w:endnote w:type="continuationSeparator" w:id="0">
    <w:p w14:paraId="5BB7AC46" w14:textId="77777777" w:rsidR="00FC08B9" w:rsidRDefault="00FC08B9" w:rsidP="00D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B7B9" w14:textId="77777777" w:rsidR="00FC08B9" w:rsidRDefault="00FC08B9" w:rsidP="00DF35FE">
      <w:r>
        <w:separator/>
      </w:r>
    </w:p>
  </w:footnote>
  <w:footnote w:type="continuationSeparator" w:id="0">
    <w:p w14:paraId="2F63B0EE" w14:textId="77777777" w:rsidR="00FC08B9" w:rsidRDefault="00FC08B9" w:rsidP="00DF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0BC"/>
    <w:multiLevelType w:val="hybridMultilevel"/>
    <w:tmpl w:val="2C96F8FC"/>
    <w:lvl w:ilvl="0" w:tplc="350EBEAA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1182CA0"/>
    <w:multiLevelType w:val="hybridMultilevel"/>
    <w:tmpl w:val="E6644A2C"/>
    <w:lvl w:ilvl="0" w:tplc="D242EE36">
      <w:start w:val="1"/>
      <w:numFmt w:val="decimal"/>
      <w:lvlText w:val="(%1)"/>
      <w:lvlJc w:val="left"/>
      <w:pPr>
        <w:ind w:left="940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7" w:tentative="1">
      <w:start w:val="1"/>
      <w:numFmt w:val="aiueoFullWidth"/>
      <w:lvlText w:val="(%5)"/>
      <w:lvlJc w:val="left"/>
      <w:pPr>
        <w:ind w:left="28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7" w:tentative="1">
      <w:start w:val="1"/>
      <w:numFmt w:val="aiueoFullWidth"/>
      <w:lvlText w:val="(%8)"/>
      <w:lvlJc w:val="left"/>
      <w:pPr>
        <w:ind w:left="43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80"/>
      </w:pPr>
    </w:lvl>
  </w:abstractNum>
  <w:abstractNum w:abstractNumId="2" w15:restartNumberingAfterBreak="0">
    <w:nsid w:val="04E022F9"/>
    <w:multiLevelType w:val="hybridMultilevel"/>
    <w:tmpl w:val="79425142"/>
    <w:lvl w:ilvl="0" w:tplc="B8866D2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5A83612"/>
    <w:multiLevelType w:val="hybridMultilevel"/>
    <w:tmpl w:val="5B821154"/>
    <w:lvl w:ilvl="0" w:tplc="30CC8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084569A"/>
    <w:multiLevelType w:val="hybridMultilevel"/>
    <w:tmpl w:val="293C5EF2"/>
    <w:lvl w:ilvl="0" w:tplc="7DEE98B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FBA61CA"/>
    <w:multiLevelType w:val="hybridMultilevel"/>
    <w:tmpl w:val="80582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0B15EB2"/>
    <w:multiLevelType w:val="hybridMultilevel"/>
    <w:tmpl w:val="3AE27946"/>
    <w:lvl w:ilvl="0" w:tplc="F05C9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BEB15A6"/>
    <w:multiLevelType w:val="hybridMultilevel"/>
    <w:tmpl w:val="CA2A4382"/>
    <w:lvl w:ilvl="0" w:tplc="D242EE36">
      <w:start w:val="1"/>
      <w:numFmt w:val="decimal"/>
      <w:lvlText w:val="(%1)"/>
      <w:lvlJc w:val="left"/>
      <w:pPr>
        <w:ind w:left="9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7" w:tentative="1">
      <w:start w:val="1"/>
      <w:numFmt w:val="aiueoFullWidth"/>
      <w:lvlText w:val="(%5)"/>
      <w:lvlJc w:val="left"/>
      <w:pPr>
        <w:ind w:left="28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7" w:tentative="1">
      <w:start w:val="1"/>
      <w:numFmt w:val="aiueoFullWidth"/>
      <w:lvlText w:val="(%8)"/>
      <w:lvlJc w:val="left"/>
      <w:pPr>
        <w:ind w:left="43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80"/>
      </w:pPr>
    </w:lvl>
  </w:abstractNum>
  <w:abstractNum w:abstractNumId="8" w15:restartNumberingAfterBreak="0">
    <w:nsid w:val="2F1C1257"/>
    <w:multiLevelType w:val="hybridMultilevel"/>
    <w:tmpl w:val="0852B420"/>
    <w:lvl w:ilvl="0" w:tplc="DD6E4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1FC4E92"/>
    <w:multiLevelType w:val="hybridMultilevel"/>
    <w:tmpl w:val="B37AD880"/>
    <w:lvl w:ilvl="0" w:tplc="3F143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49198A"/>
    <w:multiLevelType w:val="hybridMultilevel"/>
    <w:tmpl w:val="0C36C46A"/>
    <w:lvl w:ilvl="0" w:tplc="D242EE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6EB24DB"/>
    <w:multiLevelType w:val="multilevel"/>
    <w:tmpl w:val="B75A6598"/>
    <w:lvl w:ilvl="0">
      <w:start w:val="1"/>
      <w:numFmt w:val="decimalFullWidth"/>
      <w:lvlText w:val="（%1）"/>
      <w:lvlJc w:val="left"/>
      <w:pPr>
        <w:ind w:left="118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20" w:hanging="480"/>
      </w:pPr>
    </w:lvl>
    <w:lvl w:ilvl="2">
      <w:start w:val="1"/>
      <w:numFmt w:val="decimalEnclosedCircle"/>
      <w:lvlText w:val="%3"/>
      <w:lvlJc w:val="left"/>
      <w:pPr>
        <w:ind w:left="1900" w:hanging="480"/>
      </w:pPr>
    </w:lvl>
    <w:lvl w:ilvl="3">
      <w:start w:val="1"/>
      <w:numFmt w:val="decimal"/>
      <w:lvlText w:val="%4."/>
      <w:lvlJc w:val="left"/>
      <w:pPr>
        <w:ind w:left="2380" w:hanging="480"/>
      </w:pPr>
    </w:lvl>
    <w:lvl w:ilvl="4">
      <w:start w:val="1"/>
      <w:numFmt w:val="aiueoFullWidth"/>
      <w:lvlText w:val="(%5)"/>
      <w:lvlJc w:val="left"/>
      <w:pPr>
        <w:ind w:left="2860" w:hanging="480"/>
      </w:pPr>
    </w:lvl>
    <w:lvl w:ilvl="5">
      <w:start w:val="1"/>
      <w:numFmt w:val="decimalEnclosedCircle"/>
      <w:lvlText w:val="%6"/>
      <w:lvlJc w:val="left"/>
      <w:pPr>
        <w:ind w:left="3340" w:hanging="480"/>
      </w:pPr>
    </w:lvl>
    <w:lvl w:ilvl="6">
      <w:start w:val="1"/>
      <w:numFmt w:val="decimal"/>
      <w:lvlText w:val="%7."/>
      <w:lvlJc w:val="left"/>
      <w:pPr>
        <w:ind w:left="3820" w:hanging="480"/>
      </w:pPr>
    </w:lvl>
    <w:lvl w:ilvl="7">
      <w:start w:val="1"/>
      <w:numFmt w:val="aiueoFullWidth"/>
      <w:lvlText w:val="(%8)"/>
      <w:lvlJc w:val="left"/>
      <w:pPr>
        <w:ind w:left="4300" w:hanging="480"/>
      </w:pPr>
    </w:lvl>
    <w:lvl w:ilvl="8">
      <w:start w:val="1"/>
      <w:numFmt w:val="decimalEnclosedCircle"/>
      <w:lvlText w:val="%9"/>
      <w:lvlJc w:val="left"/>
      <w:pPr>
        <w:ind w:left="4780" w:hanging="480"/>
      </w:pPr>
    </w:lvl>
  </w:abstractNum>
  <w:abstractNum w:abstractNumId="12" w15:restartNumberingAfterBreak="0">
    <w:nsid w:val="37BD130F"/>
    <w:multiLevelType w:val="hybridMultilevel"/>
    <w:tmpl w:val="D6562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B323384"/>
    <w:multiLevelType w:val="hybridMultilevel"/>
    <w:tmpl w:val="FD925364"/>
    <w:lvl w:ilvl="0" w:tplc="89DEA4D0">
      <w:start w:val="1"/>
      <w:numFmt w:val="decimalFullWidth"/>
      <w:lvlText w:val="%1．"/>
      <w:lvlJc w:val="left"/>
      <w:pPr>
        <w:ind w:left="460" w:hanging="4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C304F9D"/>
    <w:multiLevelType w:val="hybridMultilevel"/>
    <w:tmpl w:val="ECAC04FE"/>
    <w:lvl w:ilvl="0" w:tplc="D242EE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DAF1F58"/>
    <w:multiLevelType w:val="hybridMultilevel"/>
    <w:tmpl w:val="56AEA8F4"/>
    <w:lvl w:ilvl="0" w:tplc="5754A1EC">
      <w:start w:val="1"/>
      <w:numFmt w:val="decimalFullWidth"/>
      <w:lvlText w:val="%1．"/>
      <w:lvlJc w:val="left"/>
      <w:pPr>
        <w:ind w:left="360" w:hanging="36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F6252B5"/>
    <w:multiLevelType w:val="hybridMultilevel"/>
    <w:tmpl w:val="D06A28F6"/>
    <w:lvl w:ilvl="0" w:tplc="0004EBE8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ADC22CA"/>
    <w:multiLevelType w:val="hybridMultilevel"/>
    <w:tmpl w:val="ABC05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DBF67E6"/>
    <w:multiLevelType w:val="hybridMultilevel"/>
    <w:tmpl w:val="D16CC2BA"/>
    <w:lvl w:ilvl="0" w:tplc="D242EE36">
      <w:start w:val="1"/>
      <w:numFmt w:val="decimal"/>
      <w:lvlText w:val="(%1)"/>
      <w:lvlJc w:val="left"/>
      <w:pPr>
        <w:ind w:left="9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7" w:tentative="1">
      <w:start w:val="1"/>
      <w:numFmt w:val="aiueoFullWidth"/>
      <w:lvlText w:val="(%5)"/>
      <w:lvlJc w:val="left"/>
      <w:pPr>
        <w:ind w:left="28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7" w:tentative="1">
      <w:start w:val="1"/>
      <w:numFmt w:val="aiueoFullWidth"/>
      <w:lvlText w:val="(%8)"/>
      <w:lvlJc w:val="left"/>
      <w:pPr>
        <w:ind w:left="43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80"/>
      </w:pPr>
    </w:lvl>
  </w:abstractNum>
  <w:abstractNum w:abstractNumId="19" w15:restartNumberingAfterBreak="0">
    <w:nsid w:val="50035773"/>
    <w:multiLevelType w:val="hybridMultilevel"/>
    <w:tmpl w:val="4C361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F3E01"/>
    <w:multiLevelType w:val="hybridMultilevel"/>
    <w:tmpl w:val="30CC7C6C"/>
    <w:lvl w:ilvl="0" w:tplc="11B80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5B016C1B"/>
    <w:multiLevelType w:val="hybridMultilevel"/>
    <w:tmpl w:val="D18A1C92"/>
    <w:lvl w:ilvl="0" w:tplc="FF309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B592E4F"/>
    <w:multiLevelType w:val="hybridMultilevel"/>
    <w:tmpl w:val="5B8ECD42"/>
    <w:lvl w:ilvl="0" w:tplc="FF2CCD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A01E0EC4">
      <w:numFmt w:val="bullet"/>
      <w:lvlText w:val="○"/>
      <w:lvlJc w:val="left"/>
      <w:pPr>
        <w:ind w:left="840" w:hanging="360"/>
      </w:pPr>
      <w:rPr>
        <w:rFonts w:ascii="ヒラギノ角ゴ Pro W3" w:eastAsia="ヒラギノ角ゴ Pro W3" w:hAnsi="ヒラギノ角ゴ Pro W3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2A76B8F"/>
    <w:multiLevelType w:val="hybridMultilevel"/>
    <w:tmpl w:val="3976E114"/>
    <w:lvl w:ilvl="0" w:tplc="66F8C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66E65530"/>
    <w:multiLevelType w:val="multilevel"/>
    <w:tmpl w:val="B75A6598"/>
    <w:lvl w:ilvl="0">
      <w:start w:val="1"/>
      <w:numFmt w:val="decimalFullWidth"/>
      <w:lvlText w:val="（%1）"/>
      <w:lvlJc w:val="left"/>
      <w:pPr>
        <w:ind w:left="118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20" w:hanging="480"/>
      </w:pPr>
    </w:lvl>
    <w:lvl w:ilvl="2">
      <w:start w:val="1"/>
      <w:numFmt w:val="decimalEnclosedCircle"/>
      <w:lvlText w:val="%3"/>
      <w:lvlJc w:val="left"/>
      <w:pPr>
        <w:ind w:left="1900" w:hanging="480"/>
      </w:pPr>
    </w:lvl>
    <w:lvl w:ilvl="3">
      <w:start w:val="1"/>
      <w:numFmt w:val="decimal"/>
      <w:lvlText w:val="%4."/>
      <w:lvlJc w:val="left"/>
      <w:pPr>
        <w:ind w:left="2380" w:hanging="480"/>
      </w:pPr>
    </w:lvl>
    <w:lvl w:ilvl="4">
      <w:start w:val="1"/>
      <w:numFmt w:val="aiueoFullWidth"/>
      <w:lvlText w:val="(%5)"/>
      <w:lvlJc w:val="left"/>
      <w:pPr>
        <w:ind w:left="2860" w:hanging="480"/>
      </w:pPr>
    </w:lvl>
    <w:lvl w:ilvl="5">
      <w:start w:val="1"/>
      <w:numFmt w:val="decimalEnclosedCircle"/>
      <w:lvlText w:val="%6"/>
      <w:lvlJc w:val="left"/>
      <w:pPr>
        <w:ind w:left="3340" w:hanging="480"/>
      </w:pPr>
    </w:lvl>
    <w:lvl w:ilvl="6">
      <w:start w:val="1"/>
      <w:numFmt w:val="decimal"/>
      <w:lvlText w:val="%7."/>
      <w:lvlJc w:val="left"/>
      <w:pPr>
        <w:ind w:left="3820" w:hanging="480"/>
      </w:pPr>
    </w:lvl>
    <w:lvl w:ilvl="7">
      <w:start w:val="1"/>
      <w:numFmt w:val="aiueoFullWidth"/>
      <w:lvlText w:val="(%8)"/>
      <w:lvlJc w:val="left"/>
      <w:pPr>
        <w:ind w:left="4300" w:hanging="480"/>
      </w:pPr>
    </w:lvl>
    <w:lvl w:ilvl="8">
      <w:start w:val="1"/>
      <w:numFmt w:val="decimalEnclosedCircle"/>
      <w:lvlText w:val="%9"/>
      <w:lvlJc w:val="left"/>
      <w:pPr>
        <w:ind w:left="4780" w:hanging="480"/>
      </w:pPr>
    </w:lvl>
  </w:abstractNum>
  <w:abstractNum w:abstractNumId="25" w15:restartNumberingAfterBreak="0">
    <w:nsid w:val="68F720DE"/>
    <w:multiLevelType w:val="hybridMultilevel"/>
    <w:tmpl w:val="EF34684E"/>
    <w:lvl w:ilvl="0" w:tplc="FE42E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6CC04D44"/>
    <w:multiLevelType w:val="hybridMultilevel"/>
    <w:tmpl w:val="E3E6982E"/>
    <w:lvl w:ilvl="0" w:tplc="FBD02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6D27457A"/>
    <w:multiLevelType w:val="hybridMultilevel"/>
    <w:tmpl w:val="22C44668"/>
    <w:lvl w:ilvl="0" w:tplc="C130C8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4886318"/>
    <w:multiLevelType w:val="hybridMultilevel"/>
    <w:tmpl w:val="61206010"/>
    <w:lvl w:ilvl="0" w:tplc="D242EE36">
      <w:start w:val="1"/>
      <w:numFmt w:val="decimal"/>
      <w:lvlText w:val="(%1)"/>
      <w:lvlJc w:val="left"/>
      <w:pPr>
        <w:ind w:left="940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7" w:tentative="1">
      <w:start w:val="1"/>
      <w:numFmt w:val="aiueoFullWidth"/>
      <w:lvlText w:val="(%5)"/>
      <w:lvlJc w:val="left"/>
      <w:pPr>
        <w:ind w:left="28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7" w:tentative="1">
      <w:start w:val="1"/>
      <w:numFmt w:val="aiueoFullWidth"/>
      <w:lvlText w:val="(%8)"/>
      <w:lvlJc w:val="left"/>
      <w:pPr>
        <w:ind w:left="43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80"/>
      </w:p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4"/>
  </w:num>
  <w:num w:numId="5">
    <w:abstractNumId w:val="3"/>
  </w:num>
  <w:num w:numId="6">
    <w:abstractNumId w:val="26"/>
  </w:num>
  <w:num w:numId="7">
    <w:abstractNumId w:val="16"/>
  </w:num>
  <w:num w:numId="8">
    <w:abstractNumId w:val="8"/>
  </w:num>
  <w:num w:numId="9">
    <w:abstractNumId w:val="6"/>
  </w:num>
  <w:num w:numId="10">
    <w:abstractNumId w:val="15"/>
  </w:num>
  <w:num w:numId="11">
    <w:abstractNumId w:val="12"/>
  </w:num>
  <w:num w:numId="12">
    <w:abstractNumId w:val="22"/>
  </w:num>
  <w:num w:numId="13">
    <w:abstractNumId w:val="9"/>
  </w:num>
  <w:num w:numId="14">
    <w:abstractNumId w:val="19"/>
  </w:num>
  <w:num w:numId="15">
    <w:abstractNumId w:val="21"/>
  </w:num>
  <w:num w:numId="16">
    <w:abstractNumId w:val="5"/>
  </w:num>
  <w:num w:numId="17">
    <w:abstractNumId w:val="17"/>
  </w:num>
  <w:num w:numId="18">
    <w:abstractNumId w:val="13"/>
  </w:num>
  <w:num w:numId="19">
    <w:abstractNumId w:val="7"/>
  </w:num>
  <w:num w:numId="20">
    <w:abstractNumId w:val="18"/>
  </w:num>
  <w:num w:numId="21">
    <w:abstractNumId w:val="11"/>
  </w:num>
  <w:num w:numId="22">
    <w:abstractNumId w:val="24"/>
  </w:num>
  <w:num w:numId="23">
    <w:abstractNumId w:val="1"/>
  </w:num>
  <w:num w:numId="24">
    <w:abstractNumId w:val="28"/>
  </w:num>
  <w:num w:numId="25">
    <w:abstractNumId w:val="20"/>
  </w:num>
  <w:num w:numId="26">
    <w:abstractNumId w:val="10"/>
  </w:num>
  <w:num w:numId="27">
    <w:abstractNumId w:val="14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3DA"/>
    <w:rsid w:val="00000D31"/>
    <w:rsid w:val="00007FE3"/>
    <w:rsid w:val="00011731"/>
    <w:rsid w:val="00015712"/>
    <w:rsid w:val="00015B96"/>
    <w:rsid w:val="00016BA8"/>
    <w:rsid w:val="00016C08"/>
    <w:rsid w:val="00020A87"/>
    <w:rsid w:val="00021A4F"/>
    <w:rsid w:val="00026087"/>
    <w:rsid w:val="000261D1"/>
    <w:rsid w:val="000379FA"/>
    <w:rsid w:val="00061EAD"/>
    <w:rsid w:val="0006649E"/>
    <w:rsid w:val="000A4A64"/>
    <w:rsid w:val="000B3C1C"/>
    <w:rsid w:val="000D03DA"/>
    <w:rsid w:val="000D7545"/>
    <w:rsid w:val="000E149C"/>
    <w:rsid w:val="000E3628"/>
    <w:rsid w:val="000E398F"/>
    <w:rsid w:val="000F02FC"/>
    <w:rsid w:val="00101E75"/>
    <w:rsid w:val="0010424B"/>
    <w:rsid w:val="001044C9"/>
    <w:rsid w:val="0012607F"/>
    <w:rsid w:val="00132E17"/>
    <w:rsid w:val="00145117"/>
    <w:rsid w:val="00191BCA"/>
    <w:rsid w:val="001B0CC7"/>
    <w:rsid w:val="001C5320"/>
    <w:rsid w:val="001C5BC7"/>
    <w:rsid w:val="001D4EBC"/>
    <w:rsid w:val="00202C9E"/>
    <w:rsid w:val="002159E9"/>
    <w:rsid w:val="00222717"/>
    <w:rsid w:val="0022632B"/>
    <w:rsid w:val="002267D8"/>
    <w:rsid w:val="0024179C"/>
    <w:rsid w:val="00245500"/>
    <w:rsid w:val="00251A99"/>
    <w:rsid w:val="00256B96"/>
    <w:rsid w:val="002810A8"/>
    <w:rsid w:val="00281E21"/>
    <w:rsid w:val="00295183"/>
    <w:rsid w:val="002A2DA3"/>
    <w:rsid w:val="002A3A83"/>
    <w:rsid w:val="002A5292"/>
    <w:rsid w:val="002A6887"/>
    <w:rsid w:val="002C73B1"/>
    <w:rsid w:val="002C7C49"/>
    <w:rsid w:val="002D31CA"/>
    <w:rsid w:val="002D411E"/>
    <w:rsid w:val="002F2024"/>
    <w:rsid w:val="002F3F3B"/>
    <w:rsid w:val="00306406"/>
    <w:rsid w:val="00311C06"/>
    <w:rsid w:val="00315725"/>
    <w:rsid w:val="00320190"/>
    <w:rsid w:val="00353405"/>
    <w:rsid w:val="003535A6"/>
    <w:rsid w:val="00357FBB"/>
    <w:rsid w:val="00381400"/>
    <w:rsid w:val="00382327"/>
    <w:rsid w:val="00397BAC"/>
    <w:rsid w:val="003A0D0B"/>
    <w:rsid w:val="003A7B6F"/>
    <w:rsid w:val="003B092B"/>
    <w:rsid w:val="003C010E"/>
    <w:rsid w:val="003C0B8F"/>
    <w:rsid w:val="003C1FE5"/>
    <w:rsid w:val="003C3744"/>
    <w:rsid w:val="003D3719"/>
    <w:rsid w:val="003D45A8"/>
    <w:rsid w:val="003E1990"/>
    <w:rsid w:val="003E38C0"/>
    <w:rsid w:val="003F48F7"/>
    <w:rsid w:val="003F7E1C"/>
    <w:rsid w:val="004066CC"/>
    <w:rsid w:val="004129A9"/>
    <w:rsid w:val="0042442B"/>
    <w:rsid w:val="00425043"/>
    <w:rsid w:val="00427F02"/>
    <w:rsid w:val="004572BF"/>
    <w:rsid w:val="004643D9"/>
    <w:rsid w:val="004658D5"/>
    <w:rsid w:val="00483CBC"/>
    <w:rsid w:val="00490F0B"/>
    <w:rsid w:val="004B6349"/>
    <w:rsid w:val="004D45C5"/>
    <w:rsid w:val="004E4C81"/>
    <w:rsid w:val="004E68D5"/>
    <w:rsid w:val="004E6EF6"/>
    <w:rsid w:val="004F60D9"/>
    <w:rsid w:val="005006B9"/>
    <w:rsid w:val="005040E6"/>
    <w:rsid w:val="00525A5E"/>
    <w:rsid w:val="00526018"/>
    <w:rsid w:val="00527215"/>
    <w:rsid w:val="00581A30"/>
    <w:rsid w:val="0059135C"/>
    <w:rsid w:val="005A1022"/>
    <w:rsid w:val="005B4234"/>
    <w:rsid w:val="005B6DC6"/>
    <w:rsid w:val="005C26C2"/>
    <w:rsid w:val="005D0ED0"/>
    <w:rsid w:val="005D1221"/>
    <w:rsid w:val="005D686C"/>
    <w:rsid w:val="005D7474"/>
    <w:rsid w:val="005F2428"/>
    <w:rsid w:val="005F2B6B"/>
    <w:rsid w:val="00610CAF"/>
    <w:rsid w:val="006152BF"/>
    <w:rsid w:val="0062213E"/>
    <w:rsid w:val="006230BA"/>
    <w:rsid w:val="00634CD8"/>
    <w:rsid w:val="00661F13"/>
    <w:rsid w:val="00665299"/>
    <w:rsid w:val="006678D1"/>
    <w:rsid w:val="00674597"/>
    <w:rsid w:val="00695ECE"/>
    <w:rsid w:val="006B449E"/>
    <w:rsid w:val="006C077F"/>
    <w:rsid w:val="006C1643"/>
    <w:rsid w:val="006C5874"/>
    <w:rsid w:val="006C6044"/>
    <w:rsid w:val="006D31D3"/>
    <w:rsid w:val="00700768"/>
    <w:rsid w:val="00714239"/>
    <w:rsid w:val="007149C5"/>
    <w:rsid w:val="00725E0A"/>
    <w:rsid w:val="0073312A"/>
    <w:rsid w:val="0073478A"/>
    <w:rsid w:val="00742C02"/>
    <w:rsid w:val="00750D0A"/>
    <w:rsid w:val="007528FF"/>
    <w:rsid w:val="00753EBB"/>
    <w:rsid w:val="0075564D"/>
    <w:rsid w:val="0075604E"/>
    <w:rsid w:val="00785ADF"/>
    <w:rsid w:val="0079171B"/>
    <w:rsid w:val="00792749"/>
    <w:rsid w:val="00797A99"/>
    <w:rsid w:val="007A041B"/>
    <w:rsid w:val="007D4D38"/>
    <w:rsid w:val="007E031E"/>
    <w:rsid w:val="007F4525"/>
    <w:rsid w:val="007F4DDE"/>
    <w:rsid w:val="0080699F"/>
    <w:rsid w:val="00814B95"/>
    <w:rsid w:val="008241D1"/>
    <w:rsid w:val="00842239"/>
    <w:rsid w:val="00860068"/>
    <w:rsid w:val="008606B1"/>
    <w:rsid w:val="00862F0C"/>
    <w:rsid w:val="00874AE6"/>
    <w:rsid w:val="008817C2"/>
    <w:rsid w:val="00884E14"/>
    <w:rsid w:val="008A463E"/>
    <w:rsid w:val="008B2855"/>
    <w:rsid w:val="008C230B"/>
    <w:rsid w:val="008C47CC"/>
    <w:rsid w:val="008D1B80"/>
    <w:rsid w:val="008E5A86"/>
    <w:rsid w:val="008E70F6"/>
    <w:rsid w:val="008F007F"/>
    <w:rsid w:val="008F44A3"/>
    <w:rsid w:val="008F67B1"/>
    <w:rsid w:val="00904608"/>
    <w:rsid w:val="00907EAC"/>
    <w:rsid w:val="0091446B"/>
    <w:rsid w:val="009144EA"/>
    <w:rsid w:val="00920CAF"/>
    <w:rsid w:val="00933B59"/>
    <w:rsid w:val="009346D3"/>
    <w:rsid w:val="00934C79"/>
    <w:rsid w:val="00947360"/>
    <w:rsid w:val="0095069F"/>
    <w:rsid w:val="009C53F8"/>
    <w:rsid w:val="009D0A16"/>
    <w:rsid w:val="009D6878"/>
    <w:rsid w:val="00A00A73"/>
    <w:rsid w:val="00A023E7"/>
    <w:rsid w:val="00A23849"/>
    <w:rsid w:val="00A34C99"/>
    <w:rsid w:val="00A64D59"/>
    <w:rsid w:val="00A651B8"/>
    <w:rsid w:val="00A916EF"/>
    <w:rsid w:val="00AA23FB"/>
    <w:rsid w:val="00AA244B"/>
    <w:rsid w:val="00AD15EA"/>
    <w:rsid w:val="00AD5143"/>
    <w:rsid w:val="00AE54D1"/>
    <w:rsid w:val="00B262FE"/>
    <w:rsid w:val="00B2683E"/>
    <w:rsid w:val="00B3480F"/>
    <w:rsid w:val="00B574A6"/>
    <w:rsid w:val="00B76920"/>
    <w:rsid w:val="00B86381"/>
    <w:rsid w:val="00B87A5C"/>
    <w:rsid w:val="00B9795F"/>
    <w:rsid w:val="00BA1CEB"/>
    <w:rsid w:val="00BE1A7A"/>
    <w:rsid w:val="00BF002D"/>
    <w:rsid w:val="00BF2C35"/>
    <w:rsid w:val="00C0720F"/>
    <w:rsid w:val="00C171BF"/>
    <w:rsid w:val="00C258C0"/>
    <w:rsid w:val="00C26AE6"/>
    <w:rsid w:val="00C34E47"/>
    <w:rsid w:val="00C533C5"/>
    <w:rsid w:val="00C53B0B"/>
    <w:rsid w:val="00C64446"/>
    <w:rsid w:val="00C648B3"/>
    <w:rsid w:val="00C65052"/>
    <w:rsid w:val="00C873D5"/>
    <w:rsid w:val="00CA47EC"/>
    <w:rsid w:val="00CA70C3"/>
    <w:rsid w:val="00CD0ADB"/>
    <w:rsid w:val="00CD70E7"/>
    <w:rsid w:val="00CF1A2D"/>
    <w:rsid w:val="00D051F8"/>
    <w:rsid w:val="00D05AF3"/>
    <w:rsid w:val="00D26C37"/>
    <w:rsid w:val="00D2711A"/>
    <w:rsid w:val="00D37660"/>
    <w:rsid w:val="00D378A8"/>
    <w:rsid w:val="00D52EF9"/>
    <w:rsid w:val="00D5528C"/>
    <w:rsid w:val="00D64CFE"/>
    <w:rsid w:val="00D67EDA"/>
    <w:rsid w:val="00D72001"/>
    <w:rsid w:val="00D80BA0"/>
    <w:rsid w:val="00D818B9"/>
    <w:rsid w:val="00D81ED9"/>
    <w:rsid w:val="00D945F0"/>
    <w:rsid w:val="00DA7881"/>
    <w:rsid w:val="00DB063F"/>
    <w:rsid w:val="00DB2002"/>
    <w:rsid w:val="00DC01CA"/>
    <w:rsid w:val="00DC14D2"/>
    <w:rsid w:val="00DD2A92"/>
    <w:rsid w:val="00DD40B5"/>
    <w:rsid w:val="00DD5B4B"/>
    <w:rsid w:val="00DF35FE"/>
    <w:rsid w:val="00DF7373"/>
    <w:rsid w:val="00E03416"/>
    <w:rsid w:val="00E16CAE"/>
    <w:rsid w:val="00E222C6"/>
    <w:rsid w:val="00E260E5"/>
    <w:rsid w:val="00E3193C"/>
    <w:rsid w:val="00E36332"/>
    <w:rsid w:val="00E57F62"/>
    <w:rsid w:val="00E6189E"/>
    <w:rsid w:val="00E6303A"/>
    <w:rsid w:val="00E976DE"/>
    <w:rsid w:val="00EA2BA8"/>
    <w:rsid w:val="00EC7BCF"/>
    <w:rsid w:val="00F1290C"/>
    <w:rsid w:val="00F15E47"/>
    <w:rsid w:val="00F27CD8"/>
    <w:rsid w:val="00F42950"/>
    <w:rsid w:val="00F43B51"/>
    <w:rsid w:val="00F440B5"/>
    <w:rsid w:val="00F47B9D"/>
    <w:rsid w:val="00F5320E"/>
    <w:rsid w:val="00F55E84"/>
    <w:rsid w:val="00F60D78"/>
    <w:rsid w:val="00F61DA8"/>
    <w:rsid w:val="00F67760"/>
    <w:rsid w:val="00F81311"/>
    <w:rsid w:val="00F841F0"/>
    <w:rsid w:val="00F95259"/>
    <w:rsid w:val="00FA2597"/>
    <w:rsid w:val="00FA2990"/>
    <w:rsid w:val="00FA661E"/>
    <w:rsid w:val="00FC08B9"/>
    <w:rsid w:val="00FC57D8"/>
    <w:rsid w:val="00FE1D68"/>
    <w:rsid w:val="00FE4D82"/>
    <w:rsid w:val="00FE5EB1"/>
    <w:rsid w:val="00FE644F"/>
    <w:rsid w:val="00FE67FD"/>
    <w:rsid w:val="00FE6BFF"/>
    <w:rsid w:val="00FE78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05F11"/>
  <w15:docId w15:val="{4B130AC7-CEB0-C34D-9D05-81B50F1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3DA"/>
    <w:pPr>
      <w:widowControl w:val="0"/>
      <w:jc w:val="both"/>
    </w:pPr>
    <w:rPr>
      <w:rFonts w:ascii="ヒラギノ角ゴ Pro W3" w:eastAsia="ヒラギノ角ゴ Pro W3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6678D1"/>
    <w:pPr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83"/>
    <w:pPr>
      <w:ind w:leftChars="400" w:left="960"/>
    </w:pPr>
  </w:style>
  <w:style w:type="paragraph" w:styleId="a4">
    <w:name w:val="Plain Text"/>
    <w:basedOn w:val="a"/>
    <w:link w:val="a5"/>
    <w:rsid w:val="00132E17"/>
    <w:rPr>
      <w:rFonts w:ascii="ＭＳ 明朝" w:eastAsia="ＭＳ 明朝" w:hAnsi="Courier New" w:cs="Times New Roman"/>
      <w:sz w:val="21"/>
      <w:szCs w:val="21"/>
    </w:rPr>
  </w:style>
  <w:style w:type="character" w:customStyle="1" w:styleId="a5">
    <w:name w:val="書式なし (文字)"/>
    <w:basedOn w:val="a0"/>
    <w:link w:val="a4"/>
    <w:rsid w:val="00132E17"/>
    <w:rPr>
      <w:rFonts w:ascii="ＭＳ 明朝" w:eastAsia="ＭＳ 明朝" w:hAnsi="Courier New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F3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5FE"/>
    <w:rPr>
      <w:rFonts w:ascii="ヒラギノ角ゴ Pro W3" w:eastAsia="ヒラギノ角ゴ Pro W3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F3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5FE"/>
    <w:rPr>
      <w:rFonts w:ascii="ヒラギノ角ゴ Pro W3" w:eastAsia="ヒラギノ角ゴ Pro W3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6678D1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東北大学大学院農学研究科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 裕</dc:creator>
  <cp:lastModifiedBy>馬場 保徳</cp:lastModifiedBy>
  <cp:revision>10</cp:revision>
  <cp:lastPrinted>2013-02-15T00:43:00Z</cp:lastPrinted>
  <dcterms:created xsi:type="dcterms:W3CDTF">2020-08-25T09:17:00Z</dcterms:created>
  <dcterms:modified xsi:type="dcterms:W3CDTF">2020-08-28T01:28:00Z</dcterms:modified>
</cp:coreProperties>
</file>